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DDC6" w14:textId="77777777" w:rsidR="00FB32FD" w:rsidRPr="00DF6BB0" w:rsidRDefault="00FB32FD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</w:pPr>
      <w:bookmarkStart w:id="0" w:name="_Toc168106103"/>
      <w:bookmarkStart w:id="1" w:name="_Toc212267756"/>
      <w:bookmarkStart w:id="2" w:name="_Toc297188742"/>
      <w:r w:rsidRPr="00DF6BB0"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  <w:t>Checklist for project control</w:t>
      </w:r>
    </w:p>
    <w:p w14:paraId="0A37501D" w14:textId="2F4612E6" w:rsidR="00FB32FD" w:rsidRPr="00DF6BB0" w:rsidRDefault="00FB32FD" w:rsidP="0020288B">
      <w:pPr>
        <w:spacing w:before="120" w:after="12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val="en-US" w:eastAsia="pl-PL"/>
        </w:rPr>
      </w:pPr>
      <w:r w:rsidRPr="00DF6BB0"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  <w:t xml:space="preserve"> (the list can be extended by the auditor)</w:t>
      </w: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"/>
        <w:tblDescription w:val="Checklist for the project control"/>
      </w:tblPr>
      <w:tblGrid>
        <w:gridCol w:w="2127"/>
        <w:gridCol w:w="2410"/>
        <w:gridCol w:w="3544"/>
        <w:gridCol w:w="70"/>
        <w:gridCol w:w="4324"/>
        <w:gridCol w:w="1701"/>
      </w:tblGrid>
      <w:tr w:rsidR="009074B2" w:rsidRPr="00DF6BB0" w14:paraId="3B096DE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1AAC3FA6" w14:textId="280E190B" w:rsidR="00FB32FD" w:rsidRPr="00DF6BB0" w:rsidRDefault="00FB32FD" w:rsidP="054A6C2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Project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2049" w:type="dxa"/>
            <w:gridSpan w:val="5"/>
          </w:tcPr>
          <w:p w14:paraId="5DAB6C7B" w14:textId="1EC78A2A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F6BB0" w14:paraId="1EC469CA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BD3A83A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Project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title</w:t>
            </w:r>
            <w:proofErr w:type="spellEnd"/>
          </w:p>
        </w:tc>
        <w:tc>
          <w:tcPr>
            <w:tcW w:w="12049" w:type="dxa"/>
            <w:gridSpan w:val="5"/>
          </w:tcPr>
          <w:p w14:paraId="02EB378F" w14:textId="680C1E42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F73AAA" w14:paraId="4F4DEFD1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5D76BF92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Name and address of the beneficiary </w:t>
            </w:r>
          </w:p>
        </w:tc>
        <w:tc>
          <w:tcPr>
            <w:tcW w:w="12049" w:type="dxa"/>
            <w:gridSpan w:val="5"/>
          </w:tcPr>
          <w:p w14:paraId="6A05A809" w14:textId="33F1C23D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F6BB0" w14:paraId="4926263B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27CFFD4B" w14:textId="77777777" w:rsidR="00456150" w:rsidRPr="00DF6BB0" w:rsidRDefault="001A2C2F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Role of the beneficiary in the project:</w:t>
            </w:r>
          </w:p>
        </w:tc>
        <w:tc>
          <w:tcPr>
            <w:tcW w:w="6024" w:type="dxa"/>
            <w:gridSpan w:val="3"/>
            <w:vAlign w:val="center"/>
          </w:tcPr>
          <w:p w14:paraId="21A0EF1E" w14:textId="57427E3B" w:rsidR="00456150" w:rsidRPr="00DF6BB0" w:rsidRDefault="00DF6BB0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object w:dxaOrig="1440" w:dyaOrig="1440" w14:anchorId="021F3B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alt="Radio button. Lead beneficiary." style="width:108pt;height:18.75pt" o:ole="">
                  <v:imagedata r:id="rId8" o:title=""/>
                </v:shape>
                <w:control r:id="rId9" w:name="OptionButton1" w:shapeid="_x0000_i1254"/>
              </w:object>
            </w:r>
          </w:p>
        </w:tc>
        <w:tc>
          <w:tcPr>
            <w:tcW w:w="6025" w:type="dxa"/>
            <w:gridSpan w:val="2"/>
            <w:vAlign w:val="center"/>
          </w:tcPr>
          <w:p w14:paraId="39FCCA63" w14:textId="43F31D5E" w:rsidR="00456150" w:rsidRPr="00DF6BB0" w:rsidRDefault="00DF6BB0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object w:dxaOrig="1440" w:dyaOrig="1440" w14:anchorId="4F7D4B3A">
                <v:shape id="_x0000_i1255" type="#_x0000_t75" alt="Radio button. Beneficiary." style="width:108pt;height:18.75pt" o:ole="">
                  <v:imagedata r:id="rId10" o:title=""/>
                </v:shape>
                <w:control r:id="rId11" w:name="OptionButton2" w:shapeid="_x0000_i1255"/>
              </w:object>
            </w:r>
          </w:p>
        </w:tc>
      </w:tr>
      <w:tr w:rsidR="009074B2" w:rsidRPr="00F73AAA" w14:paraId="534DF64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386DDE7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First and last name of the auditor</w:t>
            </w:r>
          </w:p>
        </w:tc>
        <w:tc>
          <w:tcPr>
            <w:tcW w:w="12049" w:type="dxa"/>
            <w:gridSpan w:val="5"/>
          </w:tcPr>
          <w:p w14:paraId="5A39BBE3" w14:textId="5CB56617" w:rsidR="00FB32FD" w:rsidRPr="00DF6BB0" w:rsidRDefault="00FB32FD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F73AAA" w14:paraId="1F89C7C6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4FAD5D2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Name and address of the auditing entity</w:t>
            </w:r>
          </w:p>
        </w:tc>
        <w:tc>
          <w:tcPr>
            <w:tcW w:w="12049" w:type="dxa"/>
            <w:gridSpan w:val="5"/>
          </w:tcPr>
          <w:p w14:paraId="41C8F396" w14:textId="361A6895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F73AAA" w14:paraId="39F97F48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3892C2BF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Phone num</w:t>
            </w:r>
            <w:r w:rsidR="006962D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er/e-mail address of the auditor</w:t>
            </w:r>
          </w:p>
        </w:tc>
        <w:tc>
          <w:tcPr>
            <w:tcW w:w="12049" w:type="dxa"/>
            <w:gridSpan w:val="5"/>
          </w:tcPr>
          <w:p w14:paraId="72A3D3EC" w14:textId="2E2AE902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F6BB0" w14:paraId="53D48BC0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38CFDA8" w14:textId="77777777" w:rsidR="00FB32FD" w:rsidRPr="00DF6BB0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Report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2049" w:type="dxa"/>
            <w:gridSpan w:val="5"/>
          </w:tcPr>
          <w:p w14:paraId="0D0B940D" w14:textId="3F39B324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2267D" w:rsidRPr="00DF6BB0" w14:paraId="033A24F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7499958" w14:textId="5C976575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Report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</w:t>
            </w:r>
            <w:proofErr w:type="spellEnd"/>
          </w:p>
        </w:tc>
        <w:tc>
          <w:tcPr>
            <w:tcW w:w="6024" w:type="dxa"/>
            <w:gridSpan w:val="3"/>
          </w:tcPr>
          <w:p w14:paraId="368CE745" w14:textId="20596C45" w:rsidR="00D2267D" w:rsidRPr="00DF6BB0" w:rsidRDefault="00DF6BB0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object w:dxaOrig="1440" w:dyaOrig="1440" w14:anchorId="7AF2AE54">
                <v:shape id="_x0000_i1137" type="#_x0000_t75" alt="Radio button. Interim report." style="width:108pt;height:18.75pt" o:ole="">
                  <v:imagedata r:id="rId12" o:title=""/>
                </v:shape>
                <w:control r:id="rId13" w:name="OptionButton3" w:shapeid="_x0000_i1137"/>
              </w:object>
            </w:r>
          </w:p>
        </w:tc>
        <w:tc>
          <w:tcPr>
            <w:tcW w:w="6025" w:type="dxa"/>
            <w:gridSpan w:val="2"/>
          </w:tcPr>
          <w:p w14:paraId="2D8C8795" w14:textId="2C92BB3B" w:rsidR="00D2267D" w:rsidRPr="00DF6BB0" w:rsidRDefault="00DF6BB0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object w:dxaOrig="1440" w:dyaOrig="1440" w14:anchorId="345DA225">
                <v:shape id="_x0000_i1139" type="#_x0000_t75" alt="Radio button. Final report" style="width:108pt;height:18.75pt" o:ole="">
                  <v:imagedata r:id="rId14" o:title=""/>
                </v:shape>
                <w:control r:id="rId15" w:name="OptionButton4" w:shapeid="_x0000_i1139"/>
              </w:object>
            </w:r>
          </w:p>
        </w:tc>
      </w:tr>
      <w:tr w:rsidR="009074B2" w:rsidRPr="00DF6BB0" w14:paraId="6ABFACB2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F437ED2" w14:textId="77777777" w:rsidR="00D2267D" w:rsidRPr="00DF6BB0" w:rsidRDefault="00D2267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Reporting period</w:t>
            </w:r>
          </w:p>
        </w:tc>
        <w:tc>
          <w:tcPr>
            <w:tcW w:w="12049" w:type="dxa"/>
            <w:gridSpan w:val="5"/>
          </w:tcPr>
          <w:p w14:paraId="0E27B00A" w14:textId="239A3583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F6BB0" w14:paraId="1300AFFB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4E6931C8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Amount of reported expenditure</w:t>
            </w:r>
          </w:p>
        </w:tc>
        <w:tc>
          <w:tcPr>
            <w:tcW w:w="12049" w:type="dxa"/>
            <w:gridSpan w:val="5"/>
          </w:tcPr>
          <w:p w14:paraId="60061E4C" w14:textId="6E03965D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4B2" w:rsidRPr="00DF6BB0" w14:paraId="5A52DC9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54CCD7F9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Amount of certified expenditure</w:t>
            </w:r>
          </w:p>
        </w:tc>
        <w:tc>
          <w:tcPr>
            <w:tcW w:w="12049" w:type="dxa"/>
            <w:gridSpan w:val="5"/>
          </w:tcPr>
          <w:p w14:paraId="44EAFD9C" w14:textId="1AAC5B55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074B2" w:rsidRPr="00B11AFB" w14:paraId="43D2E358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D4D0874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control</w:t>
            </w:r>
            <w:proofErr w:type="spellEnd"/>
          </w:p>
        </w:tc>
        <w:tc>
          <w:tcPr>
            <w:tcW w:w="2410" w:type="dxa"/>
          </w:tcPr>
          <w:p w14:paraId="4B94D5A5" w14:textId="45B7FBB1" w:rsidR="00D2267D" w:rsidRPr="00DF6BB0" w:rsidRDefault="00B11AFB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161D3125">
                <v:shape id="_x0000_i1147" type="#_x0000_t75" alt="Radio button. On-desk control." style="width:108pt;height:18.75pt" o:ole="">
                  <v:imagedata r:id="rId16" o:title=""/>
                </v:shape>
                <w:control r:id="rId17" w:name="OptionButton5" w:shapeid="_x0000_i1147"/>
              </w:object>
            </w:r>
          </w:p>
        </w:tc>
        <w:tc>
          <w:tcPr>
            <w:tcW w:w="9639" w:type="dxa"/>
            <w:gridSpan w:val="4"/>
          </w:tcPr>
          <w:p w14:paraId="3DEEC669" w14:textId="4D459525" w:rsidR="00D2267D" w:rsidRPr="00DF6BB0" w:rsidRDefault="00B11AFB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object w:dxaOrig="1440" w:dyaOrig="1440" w14:anchorId="4CF5F190">
                <v:shape id="_x0000_i1149" type="#_x0000_t75" alt="Radio button. On-the-spot control." style="width:108pt;height:18.75pt" o:ole="">
                  <v:imagedata r:id="rId18" o:title=""/>
                </v:shape>
                <w:control r:id="rId19" w:name="OptionButton6" w:shapeid="_x0000_i1149"/>
              </w:object>
            </w:r>
          </w:p>
        </w:tc>
      </w:tr>
      <w:tr w:rsidR="009074B2" w:rsidRPr="00DF6BB0" w14:paraId="63ABC10A" w14:textId="77777777" w:rsidTr="00B11AFB">
        <w:tc>
          <w:tcPr>
            <w:tcW w:w="2127" w:type="dxa"/>
            <w:shd w:val="clear" w:color="auto" w:fill="B8CCE4" w:themeFill="accent1" w:themeFillTint="66"/>
          </w:tcPr>
          <w:p w14:paraId="39FFC1B0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Date of the on-the-spot control</w:t>
            </w:r>
          </w:p>
        </w:tc>
        <w:tc>
          <w:tcPr>
            <w:tcW w:w="2410" w:type="dxa"/>
          </w:tcPr>
          <w:p w14:paraId="02148DB9" w14:textId="613894EF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Place</w:t>
            </w:r>
            <w:r w:rsidR="00B11AFB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gridSpan w:val="4"/>
          </w:tcPr>
          <w:p w14:paraId="3656B9AB" w14:textId="52B6727C" w:rsidR="00D2267D" w:rsidRPr="00B11AFB" w:rsidRDefault="00D2267D" w:rsidP="00B11AF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Date</w:t>
            </w:r>
            <w:proofErr w:type="spellEnd"/>
            <w:r w:rsidR="00B11AFB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74B2" w:rsidRPr="00DF6BB0" w14:paraId="0B134745" w14:textId="77777777" w:rsidTr="00B11AFB">
        <w:tc>
          <w:tcPr>
            <w:tcW w:w="2127" w:type="dxa"/>
            <w:shd w:val="clear" w:color="auto" w:fill="B8CCE4" w:themeFill="accent1" w:themeFillTint="66"/>
          </w:tcPr>
          <w:p w14:paraId="2E6917E5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Final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project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control</w:t>
            </w:r>
            <w:proofErr w:type="spellEnd"/>
          </w:p>
        </w:tc>
        <w:tc>
          <w:tcPr>
            <w:tcW w:w="2410" w:type="dxa"/>
          </w:tcPr>
          <w:p w14:paraId="0EDEDD77" w14:textId="6FB21A50" w:rsidR="00D2267D" w:rsidRPr="00DF6BB0" w:rsidRDefault="00B11AFB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32FC2AD8">
                <v:shape id="_x0000_i1155" type="#_x0000_t75" alt="Radio button. Yes." style="width:108pt;height:18.75pt" o:ole="">
                  <v:imagedata r:id="rId20" o:title=""/>
                </v:shape>
                <w:control r:id="rId21" w:name="OptionButton7" w:shapeid="_x0000_i1155"/>
              </w:object>
            </w:r>
          </w:p>
        </w:tc>
        <w:tc>
          <w:tcPr>
            <w:tcW w:w="9639" w:type="dxa"/>
            <w:gridSpan w:val="4"/>
          </w:tcPr>
          <w:p w14:paraId="7B301129" w14:textId="66C64B94" w:rsidR="00D2267D" w:rsidRPr="00380325" w:rsidRDefault="00380325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</w:rPr>
              <w:object w:dxaOrig="1440" w:dyaOrig="1440" w14:anchorId="3D74EC4A">
                <v:shape id="_x0000_i1245" type="#_x0000_t75" alt="Radio button. No." style="width:108pt;height:18.75pt" o:ole="">
                  <v:imagedata r:id="rId22" o:title=""/>
                </v:shape>
                <w:control r:id="rId23" w:name="OptionButton8" w:shapeid="_x0000_i1245"/>
              </w:object>
            </w:r>
          </w:p>
        </w:tc>
      </w:tr>
      <w:tr w:rsidR="009074B2" w:rsidRPr="00DF6BB0" w14:paraId="0078B8A3" w14:textId="77777777" w:rsidTr="00B11AFB">
        <w:tc>
          <w:tcPr>
            <w:tcW w:w="2127" w:type="dxa"/>
            <w:shd w:val="clear" w:color="auto" w:fill="B8CCE4" w:themeFill="accent1" w:themeFillTint="66"/>
          </w:tcPr>
          <w:p w14:paraId="7E0E1DDE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 of fixed assets with a value equal to or greater than 5 000 EUR gross</w:t>
            </w:r>
          </w:p>
        </w:tc>
        <w:tc>
          <w:tcPr>
            <w:tcW w:w="2410" w:type="dxa"/>
          </w:tcPr>
          <w:p w14:paraId="69AE8C25" w14:textId="028F8CB5" w:rsidR="00D2267D" w:rsidRPr="00DF6BB0" w:rsidRDefault="00380325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75FBAA78">
                <v:shape id="_x0000_i1159" type="#_x0000_t75" alt="Radio button. Yes." style="width:108pt;height:18.75pt" o:ole="">
                  <v:imagedata r:id="rId24" o:title=""/>
                </v:shape>
                <w:control r:id="rId25" w:name="OptionButton71" w:shapeid="_x0000_i1159"/>
              </w:object>
            </w:r>
          </w:p>
        </w:tc>
        <w:tc>
          <w:tcPr>
            <w:tcW w:w="9639" w:type="dxa"/>
            <w:gridSpan w:val="4"/>
          </w:tcPr>
          <w:p w14:paraId="45FB0818" w14:textId="480B8317" w:rsidR="00D2267D" w:rsidRPr="00DF6BB0" w:rsidRDefault="00380325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</w:rPr>
              <w:object w:dxaOrig="1440" w:dyaOrig="1440" w14:anchorId="2492F480">
                <v:shape id="_x0000_i1246" type="#_x0000_t75" alt="Radio button. No." style="width:108pt;height:18.75pt" o:ole="">
                  <v:imagedata r:id="rId26" o:title=""/>
                </v:shape>
                <w:control r:id="rId27" w:name="OptionButton81" w:shapeid="_x0000_i1246"/>
              </w:object>
            </w:r>
          </w:p>
        </w:tc>
      </w:tr>
      <w:tr w:rsidR="009074B2" w:rsidRPr="00F73AAA" w14:paraId="39F4C03D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561A216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the identified shortcomings, stipulations, irregularities</w:t>
            </w:r>
          </w:p>
        </w:tc>
        <w:tc>
          <w:tcPr>
            <w:tcW w:w="12049" w:type="dxa"/>
            <w:gridSpan w:val="5"/>
          </w:tcPr>
          <w:p w14:paraId="587816EC" w14:textId="77777777" w:rsidR="00D2267D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Describe  problems, shortcomings, non-eligible costs, which were found during control</w:t>
            </w:r>
          </w:p>
          <w:p w14:paraId="0F391BD9" w14:textId="3C52DAD6" w:rsidR="00DF6BB0" w:rsidRPr="00DF6BB0" w:rsidRDefault="00DF6BB0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9074B2" w:rsidRPr="00F73AAA" w14:paraId="007D75F2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FBD549A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conclusions and recommendations</w:t>
            </w:r>
          </w:p>
        </w:tc>
        <w:tc>
          <w:tcPr>
            <w:tcW w:w="12049" w:type="dxa"/>
            <w:gridSpan w:val="5"/>
          </w:tcPr>
          <w:p w14:paraId="5DEFC1D6" w14:textId="77777777" w:rsidR="00D2267D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Please, indicate steps taken to resolve detected errors, shortcomings or irregularities. Point out recommendations to avoid similar errors in the future.</w:t>
            </w:r>
          </w:p>
          <w:p w14:paraId="71035583" w14:textId="51A20AC6" w:rsidR="00DF6BB0" w:rsidRPr="00DF6BB0" w:rsidRDefault="00DF6BB0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9074B2" w:rsidRPr="00DF6BB0" w14:paraId="41244E1A" w14:textId="77777777" w:rsidTr="054A6C2F">
        <w:trPr>
          <w:trHeight w:val="345"/>
        </w:trPr>
        <w:tc>
          <w:tcPr>
            <w:tcW w:w="2127" w:type="dxa"/>
            <w:vMerge w:val="restart"/>
            <w:shd w:val="clear" w:color="auto" w:fill="B8CCE4" w:themeFill="accent1" w:themeFillTint="66"/>
          </w:tcPr>
          <w:p w14:paraId="21D79D80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Thematic modules of the checklist used during control, concerning the specifics of the given project and the scope of control </w:t>
            </w:r>
          </w:p>
        </w:tc>
        <w:tc>
          <w:tcPr>
            <w:tcW w:w="5954" w:type="dxa"/>
            <w:gridSpan w:val="2"/>
            <w:shd w:val="clear" w:color="auto" w:fill="B8CCE4" w:themeFill="accent1" w:themeFillTint="66"/>
          </w:tcPr>
          <w:p w14:paraId="7EDCD8FF" w14:textId="77777777" w:rsidR="00D2267D" w:rsidRPr="00DF6BB0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Controlled</w:t>
            </w:r>
            <w:proofErr w:type="spellEnd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14:paraId="5B7FDD25" w14:textId="77777777" w:rsidR="00D2267D" w:rsidRPr="00DF6BB0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</w:tcPr>
          <w:p w14:paraId="773F148E" w14:textId="77777777" w:rsidR="00D2267D" w:rsidRPr="00DF6BB0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Not </w:t>
            </w: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applicable</w:t>
            </w:r>
            <w:proofErr w:type="spellEnd"/>
          </w:p>
        </w:tc>
      </w:tr>
      <w:tr w:rsidR="00D2267D" w:rsidRPr="00DF6BB0" w14:paraId="4B5ED343" w14:textId="77777777" w:rsidTr="054A6C2F">
        <w:trPr>
          <w:trHeight w:val="470"/>
        </w:trPr>
        <w:tc>
          <w:tcPr>
            <w:tcW w:w="2127" w:type="dxa"/>
            <w:vMerge/>
          </w:tcPr>
          <w:p w14:paraId="049F31CB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2"/>
          </w:tcPr>
          <w:p w14:paraId="59E31415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the activities planned in the project</w:t>
            </w:r>
          </w:p>
        </w:tc>
        <w:tc>
          <w:tcPr>
            <w:tcW w:w="4394" w:type="dxa"/>
            <w:gridSpan w:val="2"/>
          </w:tcPr>
          <w:p w14:paraId="53128261" w14:textId="6D63C10F" w:rsidR="00D2267D" w:rsidRPr="00DF6BB0" w:rsidRDefault="00406BAC" w:rsidP="00406BAC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1441F48C">
                <v:shape id="_x0000_i1167" type="#_x0000_t75" alt="Check box. Yes." style="width:16.5pt;height:18.75pt" o:ole="">
                  <v:imagedata r:id="rId28" o:title=""/>
                </v:shape>
                <w:control r:id="rId29" w:name="CheckBox1" w:shapeid="_x0000_i1167"/>
              </w:object>
            </w:r>
          </w:p>
        </w:tc>
        <w:tc>
          <w:tcPr>
            <w:tcW w:w="1701" w:type="dxa"/>
          </w:tcPr>
          <w:p w14:paraId="62486C05" w14:textId="68ABB58E" w:rsidR="00D2267D" w:rsidRPr="00DF6BB0" w:rsidRDefault="00406BAC" w:rsidP="00406BAC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2EA905B6">
                <v:shape id="_x0000_i1169" type="#_x0000_t75" alt="Check box. No." style="width:14.25pt;height:18.75pt" o:ole="">
                  <v:imagedata r:id="rId30" o:title=""/>
                </v:shape>
                <w:control r:id="rId31" w:name="CheckBox2" w:shapeid="_x0000_i1169"/>
              </w:object>
            </w:r>
          </w:p>
        </w:tc>
      </w:tr>
      <w:tr w:rsidR="00D2267D" w:rsidRPr="00DF6BB0" w14:paraId="6B798461" w14:textId="77777777" w:rsidTr="00406BAC">
        <w:trPr>
          <w:trHeight w:val="555"/>
        </w:trPr>
        <w:tc>
          <w:tcPr>
            <w:tcW w:w="2127" w:type="dxa"/>
            <w:vMerge/>
          </w:tcPr>
          <w:p w14:paraId="4101652C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2"/>
          </w:tcPr>
          <w:p w14:paraId="28EA0E54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achievement of indicators</w:t>
            </w:r>
          </w:p>
        </w:tc>
        <w:tc>
          <w:tcPr>
            <w:tcW w:w="4394" w:type="dxa"/>
            <w:gridSpan w:val="2"/>
          </w:tcPr>
          <w:p w14:paraId="4B99056E" w14:textId="3BF44840" w:rsidR="00D2267D" w:rsidRPr="00DF6BB0" w:rsidRDefault="00406BAC" w:rsidP="00406BAC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0165BB1F">
                <v:shape id="_x0000_i1171" type="#_x0000_t75" alt="Check box. Yes." style="width:16.5pt;height:18.75pt" o:ole="">
                  <v:imagedata r:id="rId28" o:title=""/>
                </v:shape>
                <w:control r:id="rId32" w:name="CheckBox11" w:shapeid="_x0000_i1171"/>
              </w:object>
            </w:r>
          </w:p>
        </w:tc>
        <w:tc>
          <w:tcPr>
            <w:tcW w:w="1701" w:type="dxa"/>
          </w:tcPr>
          <w:p w14:paraId="1299C43A" w14:textId="3FE3F9E3" w:rsidR="00D2267D" w:rsidRPr="00DF6BB0" w:rsidRDefault="00406BAC" w:rsidP="00406BAC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7D7AE082">
                <v:shape id="_x0000_i1173" type="#_x0000_t75" alt="Check box. No." style="width:16.5pt;height:18.75pt" o:ole="">
                  <v:imagedata r:id="rId28" o:title=""/>
                </v:shape>
                <w:control r:id="rId33" w:name="CheckBox13" w:shapeid="_x0000_i1173"/>
              </w:object>
            </w:r>
          </w:p>
        </w:tc>
      </w:tr>
      <w:tr w:rsidR="009074B2" w:rsidRPr="00DF6BB0" w14:paraId="3D169EA2" w14:textId="77777777" w:rsidTr="00406BAC">
        <w:trPr>
          <w:trHeight w:val="507"/>
        </w:trPr>
        <w:tc>
          <w:tcPr>
            <w:tcW w:w="2127" w:type="dxa"/>
            <w:vMerge/>
          </w:tcPr>
          <w:p w14:paraId="4DDBEF00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C143C62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accounting records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461D779" w14:textId="2E9CE844" w:rsidR="00D2267D" w:rsidRPr="00DF6BB0" w:rsidRDefault="00406BAC" w:rsidP="00406BAC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08C18486">
                <v:shape id="_x0000_i1175" type="#_x0000_t75" alt="Check box. Yes." style="width:16.5pt;height:18.75pt" o:ole="">
                  <v:imagedata r:id="rId28" o:title=""/>
                </v:shape>
                <w:control r:id="rId34" w:name="CheckBox12" w:shapeid="_x0000_i1175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F2D8B6" w14:textId="71ABB000" w:rsidR="00D2267D" w:rsidRPr="00DF6BB0" w:rsidRDefault="00406BAC" w:rsidP="00406BAC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object w:dxaOrig="1440" w:dyaOrig="1440" w14:anchorId="4F151618">
                <v:shape id="_x0000_i1177" type="#_x0000_t75" alt="Check box. No." style="width:16.5pt;height:18.75pt" o:ole="">
                  <v:imagedata r:id="rId28" o:title=""/>
                </v:shape>
                <w:control r:id="rId35" w:name="CheckBox14" w:shapeid="_x0000_i1177"/>
              </w:object>
            </w:r>
          </w:p>
        </w:tc>
      </w:tr>
      <w:tr w:rsidR="009074B2" w:rsidRPr="00DF6BB0" w14:paraId="038C60EC" w14:textId="77777777" w:rsidTr="054A6C2F">
        <w:trPr>
          <w:trHeight w:val="364"/>
        </w:trPr>
        <w:tc>
          <w:tcPr>
            <w:tcW w:w="2127" w:type="dxa"/>
            <w:vMerge/>
          </w:tcPr>
          <w:p w14:paraId="0FB78278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2"/>
            <w:shd w:val="clear" w:color="auto" w:fill="95B3D7" w:themeFill="accent1" w:themeFillTint="99"/>
          </w:tcPr>
          <w:p w14:paraId="5206635D" w14:textId="77777777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Expenditure</w:t>
            </w:r>
            <w:proofErr w:type="spellEnd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verification</w:t>
            </w:r>
            <w:proofErr w:type="spellEnd"/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95B3D7" w:themeFill="accent1" w:themeFillTint="99"/>
          </w:tcPr>
          <w:p w14:paraId="1FC39945" w14:textId="77777777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562CB0E" w14:textId="77777777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D2267D" w:rsidRPr="00F73AAA" w14:paraId="511757C5" w14:textId="77777777" w:rsidTr="054A6C2F">
        <w:trPr>
          <w:trHeight w:val="432"/>
        </w:trPr>
        <w:tc>
          <w:tcPr>
            <w:tcW w:w="2127" w:type="dxa"/>
            <w:vMerge/>
          </w:tcPr>
          <w:p w14:paraId="34CE0A41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2"/>
          </w:tcPr>
          <w:p w14:paraId="524C7DFB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STAFF COSTS</w:t>
            </w:r>
          </w:p>
        </w:tc>
        <w:tc>
          <w:tcPr>
            <w:tcW w:w="4394" w:type="dxa"/>
            <w:gridSpan w:val="2"/>
          </w:tcPr>
          <w:p w14:paraId="62EBF3C5" w14:textId="50842F43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D98A12B" w14:textId="7C296FE5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435C6C17" w14:textId="77777777" w:rsidTr="054A6C2F">
        <w:trPr>
          <w:trHeight w:val="490"/>
        </w:trPr>
        <w:tc>
          <w:tcPr>
            <w:tcW w:w="2127" w:type="dxa"/>
            <w:vMerge/>
          </w:tcPr>
          <w:p w14:paraId="2946DB82" w14:textId="77777777" w:rsidR="00D2267D" w:rsidRPr="00F73AAA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954" w:type="dxa"/>
            <w:gridSpan w:val="2"/>
          </w:tcPr>
          <w:p w14:paraId="566A3653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TRAVEL AND SUBSISTENCE COSTS</w:t>
            </w:r>
          </w:p>
        </w:tc>
        <w:tc>
          <w:tcPr>
            <w:tcW w:w="4394" w:type="dxa"/>
            <w:gridSpan w:val="2"/>
          </w:tcPr>
          <w:p w14:paraId="5997CC1D" w14:textId="7A15F54D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10FFD37" w14:textId="5CB6A7C4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7CAA49AF" w14:textId="77777777" w:rsidTr="054A6C2F">
        <w:trPr>
          <w:trHeight w:val="368"/>
        </w:trPr>
        <w:tc>
          <w:tcPr>
            <w:tcW w:w="2127" w:type="dxa"/>
            <w:vMerge/>
          </w:tcPr>
          <w:p w14:paraId="6B699379" w14:textId="77777777" w:rsidR="00D2267D" w:rsidRPr="00F73AAA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954" w:type="dxa"/>
            <w:gridSpan w:val="2"/>
          </w:tcPr>
          <w:p w14:paraId="36A2269D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 AND SUPPLIES </w:t>
            </w:r>
          </w:p>
        </w:tc>
        <w:tc>
          <w:tcPr>
            <w:tcW w:w="4394" w:type="dxa"/>
            <w:gridSpan w:val="2"/>
          </w:tcPr>
          <w:p w14:paraId="3FE9F23F" w14:textId="3770949E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72F646" w14:textId="664EE28B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53AB58D5" w14:textId="77777777" w:rsidTr="054A6C2F">
        <w:trPr>
          <w:trHeight w:val="446"/>
        </w:trPr>
        <w:tc>
          <w:tcPr>
            <w:tcW w:w="2127" w:type="dxa"/>
            <w:vMerge/>
          </w:tcPr>
          <w:p w14:paraId="08CE6F91" w14:textId="77777777" w:rsidR="00D2267D" w:rsidRPr="00F73AAA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954" w:type="dxa"/>
            <w:gridSpan w:val="2"/>
          </w:tcPr>
          <w:p w14:paraId="59136983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</w:p>
        </w:tc>
        <w:tc>
          <w:tcPr>
            <w:tcW w:w="4394" w:type="dxa"/>
            <w:gridSpan w:val="2"/>
          </w:tcPr>
          <w:p w14:paraId="61CDCEAD" w14:textId="75023ECC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BB9E253" w14:textId="7B55CE40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3DFFF02A" w14:textId="77777777" w:rsidTr="054A6C2F">
        <w:trPr>
          <w:trHeight w:val="363"/>
        </w:trPr>
        <w:tc>
          <w:tcPr>
            <w:tcW w:w="2127" w:type="dxa"/>
            <w:vMerge/>
          </w:tcPr>
          <w:p w14:paraId="23DE523C" w14:textId="77777777" w:rsidR="00D2267D" w:rsidRPr="00F73AAA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954" w:type="dxa"/>
            <w:gridSpan w:val="2"/>
          </w:tcPr>
          <w:p w14:paraId="4A301409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INFRASTRUCTURE COMPONENT</w:t>
            </w:r>
          </w:p>
        </w:tc>
        <w:tc>
          <w:tcPr>
            <w:tcW w:w="4394" w:type="dxa"/>
            <w:gridSpan w:val="2"/>
          </w:tcPr>
          <w:p w14:paraId="52E56223" w14:textId="72300A4C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547A01" w14:textId="25D672B3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4EB00122" w14:textId="77777777" w:rsidTr="054A6C2F">
        <w:trPr>
          <w:trHeight w:val="415"/>
        </w:trPr>
        <w:tc>
          <w:tcPr>
            <w:tcW w:w="2127" w:type="dxa"/>
            <w:vMerge/>
          </w:tcPr>
          <w:p w14:paraId="5043CB0F" w14:textId="77777777" w:rsidR="00D2267D" w:rsidRPr="00F73AAA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954" w:type="dxa"/>
            <w:gridSpan w:val="2"/>
          </w:tcPr>
          <w:p w14:paraId="7A26C6E4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ADMINISTRATIVE COSTS</w:t>
            </w:r>
          </w:p>
        </w:tc>
        <w:tc>
          <w:tcPr>
            <w:tcW w:w="4394" w:type="dxa"/>
            <w:gridSpan w:val="2"/>
          </w:tcPr>
          <w:p w14:paraId="07459315" w14:textId="3807FEEB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537F28F" w14:textId="2EFB03D6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1CF1F189" w14:textId="77777777" w:rsidTr="054A6C2F">
        <w:trPr>
          <w:trHeight w:val="560"/>
        </w:trPr>
        <w:tc>
          <w:tcPr>
            <w:tcW w:w="2127" w:type="dxa"/>
            <w:vMerge/>
          </w:tcPr>
          <w:p w14:paraId="6DFB9E20" w14:textId="77777777" w:rsidR="00D2267D" w:rsidRPr="00F73AAA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954" w:type="dxa"/>
            <w:gridSpan w:val="2"/>
          </w:tcPr>
          <w:p w14:paraId="4CED0182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compliance with the information and visibility requirements</w:t>
            </w:r>
          </w:p>
        </w:tc>
        <w:tc>
          <w:tcPr>
            <w:tcW w:w="4394" w:type="dxa"/>
            <w:gridSpan w:val="2"/>
          </w:tcPr>
          <w:p w14:paraId="70DF9E56" w14:textId="25CB5A36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4E871BC" w14:textId="6ECEF52B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D2267D" w:rsidRPr="00F73AAA" w14:paraId="3CD9545F" w14:textId="77777777" w:rsidTr="054A6C2F">
        <w:trPr>
          <w:trHeight w:val="385"/>
        </w:trPr>
        <w:tc>
          <w:tcPr>
            <w:tcW w:w="2127" w:type="dxa"/>
            <w:vMerge/>
          </w:tcPr>
          <w:p w14:paraId="144A5D23" w14:textId="77777777" w:rsidR="00D2267D" w:rsidRPr="00DF6BB0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5954" w:type="dxa"/>
            <w:gridSpan w:val="2"/>
          </w:tcPr>
          <w:p w14:paraId="62C23DE1" w14:textId="77777777" w:rsidR="00D2267D" w:rsidRPr="00DF6BB0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 public procurement procedures</w:t>
            </w:r>
          </w:p>
        </w:tc>
        <w:tc>
          <w:tcPr>
            <w:tcW w:w="4394" w:type="dxa"/>
            <w:gridSpan w:val="2"/>
          </w:tcPr>
          <w:p w14:paraId="77E8BCEE" w14:textId="77777777" w:rsidR="00D2267D" w:rsidRPr="00DF6BB0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F6BB0">
              <w:rPr>
                <w:rFonts w:asciiTheme="minorHAnsi" w:eastAsia="Times New Roman" w:hAnsiTheme="minorHAnsi"/>
                <w:bCs/>
                <w:sz w:val="18"/>
                <w:szCs w:val="18"/>
                <w:lang w:val="en-US"/>
              </w:rPr>
              <w:t>If YES, please attach to this checklist, a Checklist of public procurement</w:t>
            </w:r>
          </w:p>
        </w:tc>
        <w:tc>
          <w:tcPr>
            <w:tcW w:w="1701" w:type="dxa"/>
          </w:tcPr>
          <w:p w14:paraId="738610EB" w14:textId="14A056F4" w:rsidR="00D2267D" w:rsidRPr="00F73AAA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3B7B4B86" w14:textId="126B950F" w:rsidR="00FB32FD" w:rsidRPr="00DF6BB0" w:rsidRDefault="00FB32FD" w:rsidP="00331A82">
      <w:pPr>
        <w:spacing w:before="240" w:after="24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  <w:bookmarkStart w:id="3" w:name="_Toc168106102"/>
      <w:bookmarkStart w:id="4" w:name="_Toc212267755"/>
      <w:bookmarkStart w:id="5" w:name="_Toc297188741"/>
      <w:r w:rsidRPr="00DF6BB0"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  <w:t>Thematic modules of  the checklist:</w:t>
      </w:r>
    </w:p>
    <w:p w14:paraId="61829076" w14:textId="48BCD821" w:rsidR="00FB32FD" w:rsidRPr="00DF6BB0" w:rsidRDefault="00FB32FD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F6BB0">
        <w:rPr>
          <w:rFonts w:asciiTheme="minorHAnsi" w:eastAsia="Times New Roman" w:hAnsiTheme="minorHAnsi"/>
          <w:b/>
          <w:sz w:val="20"/>
          <w:szCs w:val="20"/>
          <w:lang w:eastAsia="pl-PL"/>
        </w:rPr>
        <w:t>General</w:t>
      </w:r>
      <w:r w:rsidR="00A50614" w:rsidRPr="00DF6BB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proofErr w:type="spellStart"/>
      <w:r w:rsidR="00A50614" w:rsidRPr="00DF6BB0">
        <w:rPr>
          <w:rFonts w:asciiTheme="minorHAnsi" w:eastAsia="Times New Roman" w:hAnsiTheme="minorHAnsi"/>
          <w:b/>
          <w:sz w:val="20"/>
          <w:szCs w:val="20"/>
          <w:lang w:eastAsia="pl-PL"/>
        </w:rPr>
        <w:t>questions</w:t>
      </w:r>
      <w:proofErr w:type="spellEnd"/>
      <w:r w:rsidRPr="00DF6BB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2"/>
        <w:tblDescription w:val="General questions"/>
      </w:tblPr>
      <w:tblGrid>
        <w:gridCol w:w="549"/>
        <w:gridCol w:w="6946"/>
        <w:gridCol w:w="1843"/>
        <w:gridCol w:w="4343"/>
      </w:tblGrid>
      <w:tr w:rsidR="009074B2" w:rsidRPr="00DF6BB0" w14:paraId="3D92C733" w14:textId="77777777" w:rsidTr="009074B2">
        <w:trPr>
          <w:trHeight w:val="559"/>
          <w:jc w:val="center"/>
        </w:trPr>
        <w:tc>
          <w:tcPr>
            <w:tcW w:w="549" w:type="dxa"/>
            <w:shd w:val="clear" w:color="auto" w:fill="B8CCE4" w:themeFill="accent1" w:themeFillTint="66"/>
            <w:vAlign w:val="center"/>
          </w:tcPr>
          <w:p w14:paraId="32AFB29E" w14:textId="77777777" w:rsidR="00FB32FD" w:rsidRPr="00DF6BB0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4198853A" w14:textId="77777777" w:rsidR="00FB32FD" w:rsidRPr="00DF6BB0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FE437C0" w14:textId="77777777" w:rsidR="00FB32FD" w:rsidRPr="00DF6BB0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/No</w:t>
            </w:r>
          </w:p>
          <w:p w14:paraId="5BF9EC20" w14:textId="77777777" w:rsidR="00FB32FD" w:rsidRPr="00DF6BB0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Not </w:t>
            </w: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4343" w:type="dxa"/>
            <w:shd w:val="clear" w:color="auto" w:fill="B8CCE4" w:themeFill="accent1" w:themeFillTint="66"/>
            <w:vAlign w:val="center"/>
          </w:tcPr>
          <w:p w14:paraId="246B2316" w14:textId="77777777" w:rsidR="00FB32FD" w:rsidRPr="00DF6BB0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5F620D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  <w:proofErr w:type="spellEnd"/>
          </w:p>
        </w:tc>
      </w:tr>
      <w:tr w:rsidR="00FB32FD" w:rsidRPr="00F73AAA" w14:paraId="5E12E00A" w14:textId="77777777" w:rsidTr="009074B2">
        <w:trPr>
          <w:jc w:val="center"/>
        </w:trPr>
        <w:tc>
          <w:tcPr>
            <w:tcW w:w="549" w:type="dxa"/>
            <w:vAlign w:val="center"/>
          </w:tcPr>
          <w:p w14:paraId="649841BE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14:paraId="57F5B73B" w14:textId="77777777" w:rsidR="00FB32FD" w:rsidRPr="00DF6BB0" w:rsidRDefault="002762E7" w:rsidP="00366374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report prepared on </w:t>
            </w:r>
            <w:r w:rsidR="0036637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FB32F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proper form and signed by persons authorized to represent the beneficiary?</w:t>
            </w:r>
          </w:p>
        </w:tc>
        <w:tc>
          <w:tcPr>
            <w:tcW w:w="1843" w:type="dxa"/>
            <w:vAlign w:val="center"/>
          </w:tcPr>
          <w:p w14:paraId="2BA226A1" w14:textId="66348A82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7AD93B2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FB32FD" w:rsidRPr="00F73AAA" w14:paraId="7E9770D5" w14:textId="77777777" w:rsidTr="009074B2">
        <w:trPr>
          <w:jc w:val="center"/>
        </w:trPr>
        <w:tc>
          <w:tcPr>
            <w:tcW w:w="549" w:type="dxa"/>
            <w:vAlign w:val="center"/>
          </w:tcPr>
          <w:p w14:paraId="18F999B5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74783D6C" w14:textId="77777777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paper version of the report compatible with the electronic version</w:t>
            </w:r>
            <w:r w:rsidR="0036637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report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DE4B5B7" w14:textId="69BE4A92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204FF1" w14:textId="77777777" w:rsidR="00FB32FD" w:rsidRPr="00DF6BB0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F73AAA" w14:paraId="61113E1B" w14:textId="77777777" w:rsidTr="009074B2">
        <w:trPr>
          <w:jc w:val="center"/>
        </w:trPr>
        <w:tc>
          <w:tcPr>
            <w:tcW w:w="549" w:type="dxa"/>
            <w:vAlign w:val="center"/>
          </w:tcPr>
          <w:p w14:paraId="5FCD5EC4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214D446F" w14:textId="12C67A8A" w:rsidR="00A64ECE" w:rsidRPr="00DF6BB0" w:rsidRDefault="001A2C2F" w:rsidP="0069034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necessary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 documentation ( Grant Contract with relevant Addenda</w:t>
            </w:r>
            <w:r w:rsidR="0069034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including all a</w:t>
            </w:r>
            <w:r w:rsidR="0039601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</w:t>
            </w:r>
            <w:r w:rsidR="0069034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nexes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Partnership Agreement, etc.) made available </w:t>
            </w:r>
            <w:r w:rsidR="00363DC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auditor?</w:t>
            </w:r>
          </w:p>
        </w:tc>
        <w:tc>
          <w:tcPr>
            <w:tcW w:w="1843" w:type="dxa"/>
            <w:vAlign w:val="center"/>
          </w:tcPr>
          <w:p w14:paraId="2DBF0D7D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B62F1B3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F73AAA" w14:paraId="59054089" w14:textId="77777777" w:rsidTr="009074B2">
        <w:trPr>
          <w:jc w:val="center"/>
        </w:trPr>
        <w:tc>
          <w:tcPr>
            <w:tcW w:w="549" w:type="dxa"/>
            <w:vAlign w:val="center"/>
          </w:tcPr>
          <w:p w14:paraId="2598DEE6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36E5D630" w14:textId="77777777" w:rsidR="00A64ECE" w:rsidRPr="00DF6BB0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reporting period properly indicated? (Was continuity ensured, </w:t>
            </w:r>
            <w:r w:rsidR="00363DC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overlapping </w:t>
            </w:r>
            <w:r w:rsidR="00363DC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previous </w:t>
            </w:r>
            <w:r w:rsidR="00363DC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period)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2F2C34E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80A4E5D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F73AAA" w14:paraId="122877CC" w14:textId="77777777" w:rsidTr="009074B2">
        <w:trPr>
          <w:jc w:val="center"/>
        </w:trPr>
        <w:tc>
          <w:tcPr>
            <w:tcW w:w="549" w:type="dxa"/>
            <w:vAlign w:val="center"/>
          </w:tcPr>
          <w:p w14:paraId="4737E36C" w14:textId="6357C2AB" w:rsidR="00A64ECE" w:rsidRPr="00DF6BB0" w:rsidRDefault="009074B2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488B8C4" w14:textId="4B09EC0E" w:rsidR="00A64ECE" w:rsidRPr="00DF6BB0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report correct in terms of </w:t>
            </w:r>
            <w:r w:rsidR="00363DC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arithmetic rules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D072C0D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8A21919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A64ECE" w:rsidRPr="00F73AAA" w14:paraId="25A390B2" w14:textId="77777777" w:rsidTr="009074B2">
        <w:trPr>
          <w:trHeight w:val="1492"/>
          <w:jc w:val="center"/>
        </w:trPr>
        <w:tc>
          <w:tcPr>
            <w:tcW w:w="549" w:type="dxa"/>
            <w:vAlign w:val="center"/>
          </w:tcPr>
          <w:p w14:paraId="39F18D26" w14:textId="10E5C93A" w:rsidR="00A64ECE" w:rsidRPr="00DF6BB0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0F3CABC7" w14:textId="335A5C91" w:rsidR="00A64ECE" w:rsidRPr="00DF6BB0" w:rsidRDefault="00A64ECE" w:rsidP="009074B2">
            <w:pPr>
              <w:pStyle w:val="Akapitzlist1"/>
              <w:spacing w:before="40" w:after="40"/>
              <w:ind w:left="0"/>
              <w:contextualSpacing w:val="0"/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 xml:space="preserve"> (In cases where the expenditure is not settled exclusively within the project)</w:t>
            </w:r>
          </w:p>
          <w:p w14:paraId="2CC5356B" w14:textId="77777777" w:rsidR="00A64ECE" w:rsidRPr="00DF6BB0" w:rsidRDefault="00A64ECE" w:rsidP="000D2FB6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Was the eligibility level of the project's expenditure properly calculated according to a reasonable, transparent, verifiable and objective methodology for allocating costs to the project?</w:t>
            </w:r>
          </w:p>
        </w:tc>
        <w:tc>
          <w:tcPr>
            <w:tcW w:w="1843" w:type="dxa"/>
            <w:vAlign w:val="center"/>
          </w:tcPr>
          <w:p w14:paraId="5B08B5D1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6DEB4AB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A64ECE" w:rsidRPr="00F73AAA" w14:paraId="5C3332EA" w14:textId="77777777" w:rsidTr="009074B2">
        <w:trPr>
          <w:jc w:val="center"/>
        </w:trPr>
        <w:tc>
          <w:tcPr>
            <w:tcW w:w="549" w:type="dxa"/>
            <w:vAlign w:val="center"/>
          </w:tcPr>
          <w:p w14:paraId="4E1E336A" w14:textId="031588ED" w:rsidR="00A64ECE" w:rsidRPr="00DF6BB0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6" w:type="dxa"/>
            <w:vAlign w:val="center"/>
          </w:tcPr>
          <w:p w14:paraId="11F547E1" w14:textId="7E10181D" w:rsidR="00A64ECE" w:rsidRPr="00DF6BB0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value of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eligible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converted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euro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using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correct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exchange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rate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AD9C6F4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40EB4B9" w14:textId="77777777" w:rsidR="00A64ECE" w:rsidRPr="00DF6BB0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Please specify the currency used.</w:t>
            </w:r>
          </w:p>
        </w:tc>
      </w:tr>
      <w:tr w:rsidR="00A64ECE" w:rsidRPr="00F73AAA" w14:paraId="7180C1C7" w14:textId="77777777" w:rsidTr="009074B2">
        <w:trPr>
          <w:jc w:val="center"/>
        </w:trPr>
        <w:tc>
          <w:tcPr>
            <w:tcW w:w="549" w:type="dxa"/>
            <w:vAlign w:val="center"/>
          </w:tcPr>
          <w:p w14:paraId="33CFEC6B" w14:textId="6E9C0B01" w:rsidR="00A64ECE" w:rsidRPr="00DF6BB0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46" w:type="dxa"/>
            <w:vAlign w:val="center"/>
          </w:tcPr>
          <w:p w14:paraId="0ABD81A4" w14:textId="77777777" w:rsidR="00A64ECE" w:rsidRPr="00DF6BB0" w:rsidRDefault="00A64ECE" w:rsidP="000D2FB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expenditure reported in the relevant budget lines?</w:t>
            </w:r>
          </w:p>
        </w:tc>
        <w:tc>
          <w:tcPr>
            <w:tcW w:w="1843" w:type="dxa"/>
            <w:vAlign w:val="center"/>
          </w:tcPr>
          <w:p w14:paraId="4B1F511A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5F9C3DC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A64ECE" w:rsidRPr="00F73AAA" w14:paraId="0B31A53B" w14:textId="77777777" w:rsidTr="009074B2">
        <w:trPr>
          <w:jc w:val="center"/>
        </w:trPr>
        <w:tc>
          <w:tcPr>
            <w:tcW w:w="549" w:type="dxa"/>
            <w:vAlign w:val="center"/>
          </w:tcPr>
          <w:p w14:paraId="0EB5E791" w14:textId="20CCE47B" w:rsidR="00A64ECE" w:rsidRPr="00DF6BB0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9</w:t>
            </w:r>
          </w:p>
        </w:tc>
        <w:tc>
          <w:tcPr>
            <w:tcW w:w="6946" w:type="dxa"/>
            <w:vAlign w:val="center"/>
          </w:tcPr>
          <w:p w14:paraId="7235D5F0" w14:textId="77777777" w:rsidR="00A64ECE" w:rsidRPr="00DF6BB0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project budget exceeded, including the particular categories of </w:t>
            </w:r>
            <w:r w:rsidR="009A417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5023141B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F3B1409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A64ECE" w:rsidRPr="00F73AAA" w14:paraId="1A6C4600" w14:textId="77777777" w:rsidTr="009074B2">
        <w:trPr>
          <w:jc w:val="center"/>
        </w:trPr>
        <w:tc>
          <w:tcPr>
            <w:tcW w:w="549" w:type="dxa"/>
            <w:vAlign w:val="center"/>
          </w:tcPr>
          <w:p w14:paraId="111B77A1" w14:textId="4B93F9BC" w:rsidR="00A64ECE" w:rsidRPr="00DF6BB0" w:rsidRDefault="009074B2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46" w:type="dxa"/>
            <w:vAlign w:val="center"/>
          </w:tcPr>
          <w:p w14:paraId="477121E2" w14:textId="77777777" w:rsidR="00A64ECE" w:rsidRPr="00DF6BB0" w:rsidRDefault="00A64ECE" w:rsidP="009A417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exceed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project budget or a budget line,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9A417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 appropriate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change</w:t>
            </w:r>
            <w:r w:rsidR="009A417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project budget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agreed with the lead beneficiary and the JTS, or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addendum to the grant contract </w:t>
            </w:r>
            <w:r w:rsidR="00A1595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signed?</w:t>
            </w:r>
          </w:p>
        </w:tc>
        <w:tc>
          <w:tcPr>
            <w:tcW w:w="1843" w:type="dxa"/>
            <w:vAlign w:val="center"/>
          </w:tcPr>
          <w:p w14:paraId="562C75D1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4355AD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A64ECE" w:rsidRPr="00F73AAA" w14:paraId="7C84D798" w14:textId="77777777" w:rsidTr="009074B2">
        <w:trPr>
          <w:jc w:val="center"/>
        </w:trPr>
        <w:tc>
          <w:tcPr>
            <w:tcW w:w="549" w:type="dxa"/>
            <w:vAlign w:val="center"/>
          </w:tcPr>
          <w:p w14:paraId="526D80A2" w14:textId="65D30595" w:rsidR="00A64ECE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946" w:type="dxa"/>
            <w:vAlign w:val="center"/>
          </w:tcPr>
          <w:p w14:paraId="68591A03" w14:textId="77777777" w:rsidR="00A64ECE" w:rsidRPr="00DF6BB0" w:rsidRDefault="00A15954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of the project receive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payment from the lead beneficiary</w:t>
            </w:r>
            <w:r w:rsidR="009A417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agreed in the Partnership Agreement and in the Grant Contract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7DF4E37C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C51798" w14:textId="4A7A008D" w:rsidR="00A64ECE" w:rsidRPr="00DF6BB0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Please indicate the date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 of receipt of payment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and the amount (in line with information in the Certificate).</w:t>
            </w:r>
          </w:p>
        </w:tc>
      </w:tr>
      <w:tr w:rsidR="00A64ECE" w:rsidRPr="00F73AAA" w14:paraId="52CEFFCC" w14:textId="77777777" w:rsidTr="009074B2">
        <w:trPr>
          <w:jc w:val="center"/>
        </w:trPr>
        <w:tc>
          <w:tcPr>
            <w:tcW w:w="549" w:type="dxa"/>
            <w:vAlign w:val="center"/>
          </w:tcPr>
          <w:p w14:paraId="2847A633" w14:textId="721008E0" w:rsidR="00A64ECE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46" w:type="dxa"/>
            <w:vAlign w:val="center"/>
          </w:tcPr>
          <w:p w14:paraId="62E36524" w14:textId="45741057" w:rsidR="00A64ECE" w:rsidRPr="00DF6BB0" w:rsidRDefault="009A417A" w:rsidP="0039601E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expenditure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foreseen in the </w:t>
            </w:r>
            <w:r w:rsidR="0039601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64EC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are necessary for the implementation of the project?</w:t>
            </w:r>
          </w:p>
        </w:tc>
        <w:tc>
          <w:tcPr>
            <w:tcW w:w="1843" w:type="dxa"/>
            <w:vAlign w:val="center"/>
          </w:tcPr>
          <w:p w14:paraId="44FB30F8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DA6542E" w14:textId="77777777" w:rsidR="00A64ECE" w:rsidRPr="00DF6BB0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39601E" w:rsidRPr="00F73AAA" w14:paraId="69951C94" w14:textId="77777777" w:rsidTr="009074B2">
        <w:trPr>
          <w:jc w:val="center"/>
        </w:trPr>
        <w:tc>
          <w:tcPr>
            <w:tcW w:w="549" w:type="dxa"/>
            <w:vAlign w:val="center"/>
          </w:tcPr>
          <w:p w14:paraId="5007C906" w14:textId="37FE801F" w:rsidR="0039601E" w:rsidRPr="00DF6BB0" w:rsidDel="008B7CCB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46" w:type="dxa"/>
            <w:vAlign w:val="center"/>
          </w:tcPr>
          <w:p w14:paraId="7F2B2949" w14:textId="77777777" w:rsidR="0039601E" w:rsidRPr="00DF6BB0" w:rsidRDefault="0039601E" w:rsidP="00DD4A8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Is the expenditure incurred reasonable, justified, and comply with the requirements of sound financial management, in particular regarding economy and efficiency.</w:t>
            </w:r>
          </w:p>
        </w:tc>
        <w:tc>
          <w:tcPr>
            <w:tcW w:w="1843" w:type="dxa"/>
            <w:vAlign w:val="center"/>
          </w:tcPr>
          <w:p w14:paraId="3041E394" w14:textId="77777777" w:rsidR="0039601E" w:rsidRPr="00DF6BB0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C0310D" w14:textId="77777777" w:rsidR="0039601E" w:rsidRPr="00DF6BB0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/in case of expenditures </w:t>
            </w:r>
            <w:r w:rsidRPr="00DF6B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of Polish beneficiaries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equal or lower than 50 000 PLN the auditor shall describe on what base he or she has declared that the expenditure had been incurred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reasonably, in justified way, and comply with the requirements of sound financial management, in particular regarding economy and efficiency. e.g. based on 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analysis on the market prices, etc./</w:t>
            </w:r>
          </w:p>
        </w:tc>
      </w:tr>
      <w:tr w:rsidR="009E3261" w:rsidRPr="00F73AAA" w14:paraId="2B776556" w14:textId="77777777" w:rsidTr="009074B2">
        <w:trPr>
          <w:jc w:val="center"/>
        </w:trPr>
        <w:tc>
          <w:tcPr>
            <w:tcW w:w="549" w:type="dxa"/>
            <w:vAlign w:val="center"/>
          </w:tcPr>
          <w:p w14:paraId="455528FA" w14:textId="754CF562" w:rsidR="009E3261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46" w:type="dxa"/>
            <w:vAlign w:val="center"/>
          </w:tcPr>
          <w:p w14:paraId="0DE833EB" w14:textId="0D3FD54A" w:rsidR="009E3261" w:rsidRPr="00DF6BB0" w:rsidRDefault="009E3261" w:rsidP="00DD4A8B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Have any public contracts of the project been significantly diverging from the market prices?</w:t>
            </w:r>
          </w:p>
        </w:tc>
        <w:tc>
          <w:tcPr>
            <w:tcW w:w="1843" w:type="dxa"/>
            <w:vAlign w:val="center"/>
          </w:tcPr>
          <w:p w14:paraId="722B00AE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2C6D796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9E3261" w:rsidRPr="00F73AAA" w14:paraId="2261D96B" w14:textId="77777777" w:rsidTr="009074B2">
        <w:trPr>
          <w:jc w:val="center"/>
        </w:trPr>
        <w:tc>
          <w:tcPr>
            <w:tcW w:w="549" w:type="dxa"/>
            <w:vAlign w:val="center"/>
          </w:tcPr>
          <w:p w14:paraId="7B568215" w14:textId="6D455827" w:rsidR="009E3261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46" w:type="dxa"/>
            <w:vAlign w:val="center"/>
          </w:tcPr>
          <w:p w14:paraId="75A7E0A6" w14:textId="60CF94C5" w:rsidR="009E3261" w:rsidRPr="00DF6BB0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the expenditure been incurred during the Project implementation period?</w:t>
            </w:r>
          </w:p>
          <w:p w14:paraId="4E689221" w14:textId="1B914DD4" w:rsidR="009E3261" w:rsidRPr="00DF6BB0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(It does not apply to the </w:t>
            </w:r>
            <w:proofErr w:type="spellStart"/>
            <w:r w:rsidR="004A5C6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proofErr w:type="spellEnd"/>
            <w:r w:rsidR="004A5C6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costs under the grant awarded retroactively</w:t>
            </w:r>
            <w:r w:rsidR="004A5C60" w:rsidRPr="00DF6BB0" w:rsidDel="004A5C6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closing of the Project, if according to the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 – some expenditure may be incurred outside of the project implementation period)</w:t>
            </w:r>
          </w:p>
        </w:tc>
        <w:tc>
          <w:tcPr>
            <w:tcW w:w="1843" w:type="dxa"/>
            <w:vAlign w:val="center"/>
          </w:tcPr>
          <w:p w14:paraId="6E1831B3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4E11D2A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E3261" w:rsidRPr="00F73AAA" w14:paraId="44BCA14F" w14:textId="77777777" w:rsidTr="009074B2">
        <w:trPr>
          <w:jc w:val="center"/>
        </w:trPr>
        <w:tc>
          <w:tcPr>
            <w:tcW w:w="549" w:type="dxa"/>
            <w:vAlign w:val="center"/>
          </w:tcPr>
          <w:p w14:paraId="44C26413" w14:textId="7341F237" w:rsidR="009E3261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46" w:type="dxa"/>
            <w:vAlign w:val="center"/>
          </w:tcPr>
          <w:p w14:paraId="6C94B3CA" w14:textId="367B83A7" w:rsidR="009E3261" w:rsidRPr="00DF6BB0" w:rsidRDefault="009E3261" w:rsidP="009E326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the expenditure been incurred during the same reporting period 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which the </w:t>
            </w:r>
            <w:r w:rsidR="00E03F0A"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report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is covering?</w:t>
            </w:r>
          </w:p>
          <w:p w14:paraId="0C405BF7" w14:textId="77777777" w:rsidR="009E3261" w:rsidRPr="00DF6BB0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/if NOT/</w:t>
            </w:r>
          </w:p>
          <w:p w14:paraId="296D5D4F" w14:textId="48A85B76" w:rsidR="009E3261" w:rsidRPr="00DF6BB0" w:rsidRDefault="009E3261" w:rsidP="00E03F0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it justified to refund expenditure incurred before or after the period indicated in the </w:t>
            </w:r>
            <w:r w:rsidR="00E03F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1126E5D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E403A5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E3261" w:rsidRPr="00F73AAA" w14:paraId="6EF882C3" w14:textId="77777777" w:rsidTr="009074B2">
        <w:trPr>
          <w:jc w:val="center"/>
        </w:trPr>
        <w:tc>
          <w:tcPr>
            <w:tcW w:w="549" w:type="dxa"/>
            <w:vAlign w:val="center"/>
          </w:tcPr>
          <w:p w14:paraId="72E4F76D" w14:textId="3AF8BEFA" w:rsidR="009E3261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17</w:t>
            </w:r>
          </w:p>
        </w:tc>
        <w:tc>
          <w:tcPr>
            <w:tcW w:w="6946" w:type="dxa"/>
            <w:vAlign w:val="center"/>
          </w:tcPr>
          <w:p w14:paraId="22F34CB3" w14:textId="44F74EC6" w:rsidR="009E3261" w:rsidRPr="00DF6BB0" w:rsidRDefault="009E3261" w:rsidP="009F5AD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applicable/ </w:t>
            </w:r>
          </w:p>
          <w:p w14:paraId="090E0CDF" w14:textId="1A41E754" w:rsidR="009E3261" w:rsidRPr="00DF6BB0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lastRenderedPageBreak/>
              <w:t xml:space="preserve">Have the </w:t>
            </w:r>
            <w:r w:rsidR="00767C8E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costs under the grant awarded retroactively</w:t>
            </w:r>
            <w:r w:rsidR="00767C8E" w:rsidRPr="00DF6BB0" w:rsidDel="00767C8E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="00E03F0A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for the infrastructure component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been incurred by the beneficiary during the eligibility period and in line with the Programme rules</w:t>
            </w:r>
          </w:p>
        </w:tc>
        <w:tc>
          <w:tcPr>
            <w:tcW w:w="1843" w:type="dxa"/>
            <w:vAlign w:val="center"/>
          </w:tcPr>
          <w:p w14:paraId="62431CDC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9E398E2" w14:textId="77777777" w:rsidR="009E3261" w:rsidRPr="00DF6BB0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03F0A" w:rsidRPr="00F73AAA" w14:paraId="4E1F9F51" w14:textId="77777777" w:rsidTr="009074B2">
        <w:trPr>
          <w:jc w:val="center"/>
        </w:trPr>
        <w:tc>
          <w:tcPr>
            <w:tcW w:w="549" w:type="dxa"/>
            <w:vAlign w:val="center"/>
          </w:tcPr>
          <w:p w14:paraId="5EB5B41E" w14:textId="55870328" w:rsidR="00E03F0A" w:rsidRPr="00DF6BB0" w:rsidRDefault="009074B2" w:rsidP="00E03F0A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18</w:t>
            </w:r>
          </w:p>
        </w:tc>
        <w:tc>
          <w:tcPr>
            <w:tcW w:w="6946" w:type="dxa"/>
            <w:vAlign w:val="center"/>
          </w:tcPr>
          <w:p w14:paraId="44ADECB9" w14:textId="3790F2F8" w:rsidR="00E03F0A" w:rsidRPr="00DF6BB0" w:rsidRDefault="00E03F0A" w:rsidP="005920FE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hAnsiTheme="minorHAnsi"/>
                <w:sz w:val="20"/>
                <w:lang w:val="en-GB"/>
              </w:rPr>
              <w:t>/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if applicable/</w:t>
            </w:r>
          </w:p>
          <w:p w14:paraId="07CBDFBA" w14:textId="7FB69FEF" w:rsidR="00E03F0A" w:rsidRPr="00DF6BB0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 the </w:t>
            </w: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lump sum (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for </w:t>
            </w: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strong partnership and personnel costs) claimed in the right amount as stated in the Grant Contract?</w:t>
            </w:r>
          </w:p>
        </w:tc>
        <w:tc>
          <w:tcPr>
            <w:tcW w:w="1843" w:type="dxa"/>
            <w:vAlign w:val="center"/>
          </w:tcPr>
          <w:p w14:paraId="16287F21" w14:textId="77777777" w:rsidR="00E03F0A" w:rsidRPr="00DF6BB0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E93A62" w14:textId="77777777" w:rsidR="00E03F0A" w:rsidRPr="00DF6BB0" w:rsidRDefault="00E03F0A" w:rsidP="009D4528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E03F0A" w:rsidRPr="00F73AAA" w14:paraId="50611914" w14:textId="77777777" w:rsidTr="009074B2">
        <w:trPr>
          <w:jc w:val="center"/>
        </w:trPr>
        <w:tc>
          <w:tcPr>
            <w:tcW w:w="549" w:type="dxa"/>
            <w:vAlign w:val="center"/>
          </w:tcPr>
          <w:p w14:paraId="1D8EB8EE" w14:textId="749B8D77" w:rsidR="00E03F0A" w:rsidRPr="00DF6BB0" w:rsidRDefault="009074B2" w:rsidP="00167EE1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19</w:t>
            </w:r>
          </w:p>
        </w:tc>
        <w:tc>
          <w:tcPr>
            <w:tcW w:w="6946" w:type="dxa"/>
            <w:vAlign w:val="center"/>
          </w:tcPr>
          <w:p w14:paraId="33A5355A" w14:textId="391DF7D0" w:rsidR="00E03F0A" w:rsidRPr="00DF6BB0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evidence of revenue in the project? If revenue has been accumulated, has it been </w:t>
            </w:r>
            <w:r w:rsidR="0008726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reflected in the report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according to the </w:t>
            </w:r>
            <w:proofErr w:type="spellStart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384BA73E" w14:textId="77777777" w:rsidR="00E03F0A" w:rsidRPr="00DF6BB0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4B3F2EB" w14:textId="77777777" w:rsidR="00E03F0A" w:rsidRPr="00DF6BB0" w:rsidRDefault="00E03F0A" w:rsidP="009D4528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E03F0A" w:rsidRPr="00F73AAA" w14:paraId="7C94A394" w14:textId="77777777" w:rsidTr="009074B2">
        <w:trPr>
          <w:jc w:val="center"/>
        </w:trPr>
        <w:tc>
          <w:tcPr>
            <w:tcW w:w="549" w:type="dxa"/>
            <w:vAlign w:val="center"/>
          </w:tcPr>
          <w:p w14:paraId="4BFDD700" w14:textId="4DB8A7C0" w:rsidR="00E03F0A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20</w:t>
            </w:r>
          </w:p>
        </w:tc>
        <w:tc>
          <w:tcPr>
            <w:tcW w:w="6946" w:type="dxa"/>
            <w:vAlign w:val="center"/>
          </w:tcPr>
          <w:p w14:paraId="746B7092" w14:textId="3B098F7D" w:rsidR="00E03F0A" w:rsidRPr="00DF6BB0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/Applicable to the final request for payment only /</w:t>
            </w:r>
          </w:p>
          <w:p w14:paraId="779DDCB3" w14:textId="77777777" w:rsidR="00E03F0A" w:rsidRPr="00DF6BB0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relation to an identified risk, has it an impact on the eligibility of costs presented in the request for payment being verified?</w:t>
            </w:r>
          </w:p>
        </w:tc>
        <w:tc>
          <w:tcPr>
            <w:tcW w:w="1843" w:type="dxa"/>
            <w:vAlign w:val="center"/>
          </w:tcPr>
          <w:p w14:paraId="7D34F5C7" w14:textId="77777777" w:rsidR="00E03F0A" w:rsidRPr="00DF6BB0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B4020A7" w14:textId="3EC4A6B6" w:rsidR="00E03F0A" w:rsidRPr="00DF6BB0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20167F" w:rsidRPr="00F73AAA" w14:paraId="452110B0" w14:textId="77777777" w:rsidTr="009074B2">
        <w:trPr>
          <w:jc w:val="center"/>
        </w:trPr>
        <w:tc>
          <w:tcPr>
            <w:tcW w:w="549" w:type="dxa"/>
            <w:vAlign w:val="center"/>
          </w:tcPr>
          <w:p w14:paraId="0AA4FC67" w14:textId="193C56CE" w:rsidR="0020167F" w:rsidRPr="00DF6BB0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21</w:t>
            </w:r>
          </w:p>
        </w:tc>
        <w:tc>
          <w:tcPr>
            <w:tcW w:w="6946" w:type="dxa"/>
            <w:vAlign w:val="center"/>
          </w:tcPr>
          <w:p w14:paraId="4111897A" w14:textId="2048F150" w:rsidR="0020167F" w:rsidRPr="00DF6BB0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Were the rules of origin and nationality, stipulated in art. 8 and  art.9 of the regulation 236/2014, followed in case of contracted works/services/supplies? </w:t>
            </w:r>
          </w:p>
        </w:tc>
        <w:tc>
          <w:tcPr>
            <w:tcW w:w="1843" w:type="dxa"/>
            <w:vAlign w:val="center"/>
          </w:tcPr>
          <w:p w14:paraId="1D7B270A" w14:textId="77777777" w:rsidR="0020167F" w:rsidRPr="00DF6BB0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38A1C72" w14:textId="2079DCA6" w:rsidR="0020167F" w:rsidRPr="00DF6BB0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/in the case of actions jointly co-financed or implemented through a Member State in shared management, countries which are eligible under the rules of that Member State shall also be eligible/</w:t>
            </w:r>
          </w:p>
        </w:tc>
      </w:tr>
    </w:tbl>
    <w:bookmarkEnd w:id="3"/>
    <w:bookmarkEnd w:id="4"/>
    <w:bookmarkEnd w:id="5"/>
    <w:p w14:paraId="70239E6A" w14:textId="77777777" w:rsidR="00FB32FD" w:rsidRPr="00DF6BB0" w:rsidRDefault="0083296C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Please c</w:t>
      </w:r>
      <w:r w:rsidR="00FB32FD" w:rsidRPr="00DF6BB0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heck </w:t>
      </w:r>
      <w:r w:rsidRPr="00DF6BB0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only </w:t>
      </w:r>
      <w:r w:rsidR="00FB32FD" w:rsidRPr="00DF6BB0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the activities planned in the project</w:t>
      </w:r>
      <w:r w:rsidRPr="00DF6BB0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 currently controlled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3"/>
        <w:tblDescription w:val="Activities planned in the project currently controlled"/>
      </w:tblPr>
      <w:tblGrid>
        <w:gridCol w:w="549"/>
        <w:gridCol w:w="6946"/>
        <w:gridCol w:w="1447"/>
        <w:gridCol w:w="4739"/>
      </w:tblGrid>
      <w:tr w:rsidR="00FB32FD" w:rsidRPr="00DF6BB0" w14:paraId="0FF509DA" w14:textId="77777777" w:rsidTr="009D4528">
        <w:trPr>
          <w:trHeight w:val="559"/>
          <w:jc w:val="center"/>
        </w:trPr>
        <w:tc>
          <w:tcPr>
            <w:tcW w:w="549" w:type="dxa"/>
            <w:shd w:val="clear" w:color="auto" w:fill="B8CCE4"/>
            <w:vAlign w:val="center"/>
          </w:tcPr>
          <w:p w14:paraId="5837B4ED" w14:textId="77777777" w:rsidR="00FB32FD" w:rsidRPr="00DF6BB0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4CF1A9D6" w14:textId="77777777" w:rsidR="00FB32FD" w:rsidRPr="00DF6BB0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447" w:type="dxa"/>
            <w:shd w:val="clear" w:color="auto" w:fill="B8CCE4"/>
            <w:vAlign w:val="center"/>
          </w:tcPr>
          <w:p w14:paraId="35A1CCD2" w14:textId="77777777" w:rsidR="00FB32FD" w:rsidRPr="00DF6BB0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/No</w:t>
            </w:r>
          </w:p>
          <w:p w14:paraId="6ECA16BA" w14:textId="77777777" w:rsidR="00FB32FD" w:rsidRPr="00DF6BB0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Not </w:t>
            </w: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739" w:type="dxa"/>
            <w:shd w:val="clear" w:color="auto" w:fill="B8CCE4"/>
            <w:vAlign w:val="center"/>
          </w:tcPr>
          <w:p w14:paraId="3C6E4F40" w14:textId="77777777" w:rsidR="00FB32FD" w:rsidRPr="00DF6BB0" w:rsidRDefault="00FB32FD" w:rsidP="004E161A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4E161A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  <w:proofErr w:type="spellEnd"/>
          </w:p>
        </w:tc>
      </w:tr>
      <w:tr w:rsidR="00FB32FD" w:rsidRPr="00F73AAA" w14:paraId="4A2C8C32" w14:textId="77777777" w:rsidTr="009D4528">
        <w:trPr>
          <w:jc w:val="center"/>
        </w:trPr>
        <w:tc>
          <w:tcPr>
            <w:tcW w:w="549" w:type="dxa"/>
            <w:vAlign w:val="center"/>
          </w:tcPr>
          <w:p w14:paraId="56B20A0C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92324BF" w14:textId="77777777" w:rsidR="00FB32FD" w:rsidRPr="00DF6BB0" w:rsidRDefault="0064411A" w:rsidP="00F74B2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74B2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physical </w:t>
            </w:r>
            <w:r w:rsidR="00FB32F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progress of particular project activities in the </w:t>
            </w:r>
            <w:r w:rsidR="00D2791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given </w:t>
            </w:r>
            <w:r w:rsidR="00FB32F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</w:t>
            </w:r>
            <w:r w:rsidR="00030CA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described</w:t>
            </w:r>
            <w:r w:rsidR="00FB32F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0A4F7224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AE48A43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FB32FD" w:rsidRPr="00F73AAA" w14:paraId="1980FEC6" w14:textId="77777777" w:rsidTr="009D4528">
        <w:trPr>
          <w:jc w:val="center"/>
        </w:trPr>
        <w:tc>
          <w:tcPr>
            <w:tcW w:w="549" w:type="dxa"/>
            <w:vAlign w:val="center"/>
          </w:tcPr>
          <w:p w14:paraId="7144751B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6B344AD2" w14:textId="4902EEE7" w:rsidR="00FB32FD" w:rsidRPr="00DF6BB0" w:rsidRDefault="00FB32FD" w:rsidP="00D21ED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Is the progres</w:t>
            </w:r>
            <w:r w:rsidR="003729F0"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status of particular activities within the project compatible with the </w:t>
            </w:r>
            <w:r w:rsidR="00C92089"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50F40DEB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7AC7E2B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NOT, please describe derogations from the </w:t>
            </w:r>
            <w:r w:rsidR="00E54F0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planned scope of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project impleme</w:t>
            </w:r>
            <w:r w:rsidR="003729F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tation</w:t>
            </w:r>
          </w:p>
        </w:tc>
      </w:tr>
      <w:tr w:rsidR="00FB32FD" w:rsidRPr="00F73AAA" w14:paraId="2E49C923" w14:textId="77777777" w:rsidTr="009D4528">
        <w:trPr>
          <w:jc w:val="center"/>
        </w:trPr>
        <w:tc>
          <w:tcPr>
            <w:tcW w:w="549" w:type="dxa"/>
            <w:vAlign w:val="center"/>
          </w:tcPr>
          <w:p w14:paraId="0B778152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6946" w:type="dxa"/>
            <w:vAlign w:val="center"/>
          </w:tcPr>
          <w:p w14:paraId="66913097" w14:textId="179BEB90" w:rsidR="00FB32FD" w:rsidRPr="00DF6BB0" w:rsidRDefault="00FB32FD" w:rsidP="0063233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Did the implemented activities comply with the assumptions included in </w:t>
            </w:r>
            <w:r w:rsidR="00BA2C0D"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77A52294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007DCDA8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FB32FD" w:rsidRPr="00F73AAA" w14:paraId="230DD375" w14:textId="77777777" w:rsidTr="009D4528">
        <w:trPr>
          <w:jc w:val="center"/>
        </w:trPr>
        <w:tc>
          <w:tcPr>
            <w:tcW w:w="549" w:type="dxa"/>
            <w:vAlign w:val="center"/>
          </w:tcPr>
          <w:p w14:paraId="279935FF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76FA49AE" w14:textId="77777777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progress status of the project</w:t>
            </w:r>
            <w:r w:rsidR="000A0F2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project implementation progress reports</w:t>
            </w:r>
            <w:r w:rsidR="000A0F2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actual activities implemented?</w:t>
            </w:r>
          </w:p>
        </w:tc>
        <w:tc>
          <w:tcPr>
            <w:tcW w:w="1447" w:type="dxa"/>
            <w:vAlign w:val="center"/>
          </w:tcPr>
          <w:p w14:paraId="450EA2D7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6073F23B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/Verification on-site/ Applicable to </w:t>
            </w:r>
            <w:r w:rsidR="009D749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on-the-spot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controls</w:t>
            </w:r>
          </w:p>
        </w:tc>
      </w:tr>
      <w:tr w:rsidR="00FB32FD" w:rsidRPr="00F73AAA" w14:paraId="4D040297" w14:textId="77777777" w:rsidTr="009D4528">
        <w:trPr>
          <w:jc w:val="center"/>
        </w:trPr>
        <w:tc>
          <w:tcPr>
            <w:tcW w:w="549" w:type="dxa"/>
            <w:vAlign w:val="center"/>
          </w:tcPr>
          <w:p w14:paraId="44240AAE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525A2D8E" w14:textId="77777777" w:rsidR="00FB32FD" w:rsidRPr="00DF6BB0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documents submitted in the project implementation progress reports consistent with the original project documentation?</w:t>
            </w:r>
          </w:p>
        </w:tc>
        <w:tc>
          <w:tcPr>
            <w:tcW w:w="1447" w:type="dxa"/>
            <w:vAlign w:val="center"/>
          </w:tcPr>
          <w:p w14:paraId="3DD355C9" w14:textId="77777777" w:rsidR="00FB32FD" w:rsidRPr="00DF6BB0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4D7DB3E6" w14:textId="77777777" w:rsidR="00FB32FD" w:rsidRPr="00DF6BB0" w:rsidRDefault="00FB32FD" w:rsidP="00AA4BF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Answer on the basis of the sample </w:t>
            </w:r>
            <w:r w:rsidR="00AA4BF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verification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 Applicable  to </w:t>
            </w:r>
            <w:r w:rsidR="009D749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on-the-spot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controls</w:t>
            </w:r>
          </w:p>
        </w:tc>
      </w:tr>
    </w:tbl>
    <w:p w14:paraId="028B139D" w14:textId="77777777" w:rsidR="00A47DA2" w:rsidRPr="00DF6BB0" w:rsidRDefault="00FB32FD" w:rsidP="009074B2">
      <w:pPr>
        <w:numPr>
          <w:ilvl w:val="0"/>
          <w:numId w:val="2"/>
        </w:numPr>
        <w:spacing w:before="200" w:line="240" w:lineRule="auto"/>
        <w:ind w:left="567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bCs/>
          <w:sz w:val="20"/>
          <w:szCs w:val="20"/>
          <w:lang w:val="en-US"/>
        </w:rPr>
        <w:t>Control of achievement of indicators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4"/>
        <w:tblDescription w:val="Control of achievement of indicators"/>
      </w:tblPr>
      <w:tblGrid>
        <w:gridCol w:w="555"/>
        <w:gridCol w:w="4363"/>
        <w:gridCol w:w="2251"/>
        <w:gridCol w:w="1448"/>
        <w:gridCol w:w="1579"/>
        <w:gridCol w:w="1332"/>
        <w:gridCol w:w="2050"/>
      </w:tblGrid>
      <w:tr w:rsidR="009074B2" w:rsidRPr="00DF6BB0" w14:paraId="0B394B10" w14:textId="77777777" w:rsidTr="009074B2">
        <w:trPr>
          <w:jc w:val="center"/>
        </w:trPr>
        <w:tc>
          <w:tcPr>
            <w:tcW w:w="555" w:type="dxa"/>
            <w:shd w:val="clear" w:color="auto" w:fill="B8CCE4"/>
            <w:vAlign w:val="center"/>
          </w:tcPr>
          <w:p w14:paraId="012A8ECC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No. </w:t>
            </w:r>
          </w:p>
        </w:tc>
        <w:tc>
          <w:tcPr>
            <w:tcW w:w="4363" w:type="dxa"/>
            <w:shd w:val="clear" w:color="auto" w:fill="B8CCE4"/>
            <w:vAlign w:val="center"/>
          </w:tcPr>
          <w:p w14:paraId="3F9023A7" w14:textId="7C42F558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Name of the indicator </w:t>
            </w:r>
            <w:r w:rsidR="00AA4BFA"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presented 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in the </w:t>
            </w:r>
            <w:r w:rsidR="00BA2C0D" w:rsidRPr="00DF6B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 w:eastAsia="pl-PL"/>
              </w:rPr>
              <w:t>Grant Contract and its annexes</w:t>
            </w:r>
          </w:p>
        </w:tc>
        <w:tc>
          <w:tcPr>
            <w:tcW w:w="2251" w:type="dxa"/>
            <w:shd w:val="clear" w:color="auto" w:fill="B8CCE4"/>
            <w:vAlign w:val="center"/>
          </w:tcPr>
          <w:p w14:paraId="7FAA2AE4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Measurement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unit 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70BBA569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Target value of the indicator</w:t>
            </w:r>
          </w:p>
          <w:p w14:paraId="121FD38A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79" w:type="dxa"/>
            <w:shd w:val="clear" w:color="auto" w:fill="B8CCE4"/>
            <w:vAlign w:val="center"/>
          </w:tcPr>
          <w:p w14:paraId="2C41D4CE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Verification sources / Measurement method</w:t>
            </w:r>
          </w:p>
        </w:tc>
        <w:tc>
          <w:tcPr>
            <w:tcW w:w="1332" w:type="dxa"/>
            <w:shd w:val="clear" w:color="auto" w:fill="B8CCE4"/>
            <w:vAlign w:val="center"/>
          </w:tcPr>
          <w:p w14:paraId="7A0EE002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State of achievement of the indicator</w:t>
            </w:r>
          </w:p>
        </w:tc>
        <w:tc>
          <w:tcPr>
            <w:tcW w:w="2050" w:type="dxa"/>
            <w:shd w:val="clear" w:color="auto" w:fill="B8CCE4"/>
            <w:vAlign w:val="center"/>
          </w:tcPr>
          <w:p w14:paraId="4C94FBC7" w14:textId="77777777" w:rsidR="00FB32FD" w:rsidRPr="00DF6BB0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9074B2" w:rsidRPr="00DF6BB0" w14:paraId="2906B3E5" w14:textId="77777777" w:rsidTr="009074B2">
        <w:trPr>
          <w:jc w:val="center"/>
        </w:trPr>
        <w:tc>
          <w:tcPr>
            <w:tcW w:w="555" w:type="dxa"/>
            <w:vAlign w:val="center"/>
          </w:tcPr>
          <w:p w14:paraId="56AB6BD4" w14:textId="567F53B5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363" w:type="dxa"/>
            <w:vAlign w:val="center"/>
          </w:tcPr>
          <w:p w14:paraId="1FE2DD96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27357532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07F023C8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4BDB5498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2916C19D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74869460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F6BB0" w14:paraId="172A0622" w14:textId="77777777" w:rsidTr="009074B2">
        <w:trPr>
          <w:jc w:val="center"/>
        </w:trPr>
        <w:tc>
          <w:tcPr>
            <w:tcW w:w="555" w:type="dxa"/>
            <w:vAlign w:val="center"/>
          </w:tcPr>
          <w:p w14:paraId="33C86505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363" w:type="dxa"/>
            <w:vAlign w:val="center"/>
          </w:tcPr>
          <w:p w14:paraId="187F57B8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54738AF4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46ABBD8F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06BBA33E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464FCBC1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5C8C6B09" w14:textId="77777777" w:rsidR="00A47DA2" w:rsidRPr="00DF6BB0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F6BB0" w14:paraId="48C50911" w14:textId="77777777" w:rsidTr="009074B2">
        <w:trPr>
          <w:jc w:val="center"/>
        </w:trPr>
        <w:tc>
          <w:tcPr>
            <w:tcW w:w="555" w:type="dxa"/>
            <w:vAlign w:val="center"/>
          </w:tcPr>
          <w:p w14:paraId="249FAAB8" w14:textId="77777777" w:rsidR="005E035E" w:rsidRPr="00DF6BB0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14" w:type="dxa"/>
            <w:gridSpan w:val="2"/>
            <w:vAlign w:val="center"/>
          </w:tcPr>
          <w:p w14:paraId="08C11300" w14:textId="77777777" w:rsidR="005E035E" w:rsidRPr="00DF6BB0" w:rsidRDefault="00A50614" w:rsidP="00A506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values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output indicators achieved in the reporting period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description of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progress in the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project implementation?</w:t>
            </w:r>
          </w:p>
        </w:tc>
        <w:tc>
          <w:tcPr>
            <w:tcW w:w="1448" w:type="dxa"/>
            <w:vAlign w:val="center"/>
          </w:tcPr>
          <w:p w14:paraId="338DB5E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/no/not </w:t>
            </w:r>
            <w:proofErr w:type="spellStart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applicable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14:paraId="6994766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Describe</w:t>
            </w:r>
            <w:proofErr w:type="spellEnd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any</w:t>
            </w:r>
            <w:proofErr w:type="spellEnd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possible</w:t>
            </w:r>
            <w:proofErr w:type="spellEnd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F6BB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derogations</w:t>
            </w:r>
            <w:proofErr w:type="spellEnd"/>
          </w:p>
        </w:tc>
      </w:tr>
      <w:tr w:rsidR="009074B2" w:rsidRPr="00F73AAA" w14:paraId="2F9B4EDD" w14:textId="77777777" w:rsidTr="009074B2">
        <w:trPr>
          <w:jc w:val="center"/>
        </w:trPr>
        <w:tc>
          <w:tcPr>
            <w:tcW w:w="555" w:type="dxa"/>
            <w:vAlign w:val="center"/>
          </w:tcPr>
          <w:p w14:paraId="78E884CA" w14:textId="77777777" w:rsidR="005E035E" w:rsidRPr="00DF6BB0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14" w:type="dxa"/>
            <w:gridSpan w:val="2"/>
            <w:vAlign w:val="center"/>
          </w:tcPr>
          <w:p w14:paraId="25BCE11F" w14:textId="77777777" w:rsidR="005E035E" w:rsidRPr="00DF6BB0" w:rsidRDefault="00A50614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42607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indicators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A3AA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achieved</w:t>
            </w:r>
            <w:r w:rsidR="0042607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 </w:t>
            </w:r>
          </w:p>
        </w:tc>
        <w:tc>
          <w:tcPr>
            <w:tcW w:w="1448" w:type="dxa"/>
            <w:vAlign w:val="center"/>
          </w:tcPr>
          <w:p w14:paraId="3382A365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C71F13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9074B2" w:rsidRPr="00F73AAA" w14:paraId="376A0A45" w14:textId="77777777" w:rsidTr="009074B2">
        <w:trPr>
          <w:jc w:val="center"/>
        </w:trPr>
        <w:tc>
          <w:tcPr>
            <w:tcW w:w="555" w:type="dxa"/>
            <w:vAlign w:val="center"/>
          </w:tcPr>
          <w:p w14:paraId="76DB90EB" w14:textId="420E942A" w:rsidR="005E035E" w:rsidRPr="00DF6BB0" w:rsidRDefault="009074B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14" w:type="dxa"/>
            <w:gridSpan w:val="2"/>
            <w:vAlign w:val="center"/>
          </w:tcPr>
          <w:p w14:paraId="787FBB60" w14:textId="77777777" w:rsidR="005E035E" w:rsidRPr="00DF6BB0" w:rsidRDefault="005E035E" w:rsidP="00A3149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</w:t>
            </w:r>
            <w:r w:rsidRPr="00DF6BB0">
              <w:rPr>
                <w:rFonts w:asciiTheme="minorHAnsi" w:hAnsiTheme="minorHAnsi"/>
                <w:lang w:val="en-US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reached cumulative </w:t>
            </w:r>
            <w:r w:rsidR="00AA3AA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achievement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output indicators </w:t>
            </w:r>
            <w:r w:rsidR="00AA3AA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show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that there is a </w:t>
            </w:r>
            <w:r w:rsidR="00A3149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risk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correct project implementation?</w:t>
            </w:r>
          </w:p>
        </w:tc>
        <w:tc>
          <w:tcPr>
            <w:tcW w:w="1448" w:type="dxa"/>
            <w:vAlign w:val="center"/>
          </w:tcPr>
          <w:p w14:paraId="38C1F85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C8FE7C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</w:tbl>
    <w:p w14:paraId="4281706F" w14:textId="77777777" w:rsidR="005E035E" w:rsidRPr="00DF6BB0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6" w:name="_Toc168106104"/>
      <w:bookmarkStart w:id="7" w:name="_Toc212267757"/>
      <w:bookmarkStart w:id="8" w:name="_Toc297188743"/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</w:t>
      </w:r>
      <w:bookmarkEnd w:id="6"/>
      <w:bookmarkEnd w:id="7"/>
      <w:bookmarkEnd w:id="8"/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accounting record</w:t>
      </w:r>
      <w:r w:rsidR="00CE60AC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</w:t>
      </w: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5"/>
        <w:tblDescription w:val="Control of accounting records"/>
      </w:tblPr>
      <w:tblGrid>
        <w:gridCol w:w="485"/>
        <w:gridCol w:w="6978"/>
        <w:gridCol w:w="1828"/>
        <w:gridCol w:w="4377"/>
      </w:tblGrid>
      <w:tr w:rsidR="009074B2" w:rsidRPr="00DF6BB0" w14:paraId="33937E31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4171618D" w14:textId="77777777" w:rsidR="005E035E" w:rsidRPr="00DF6BB0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6BE01517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798206FE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779C57E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77" w:type="dxa"/>
            <w:shd w:val="clear" w:color="auto" w:fill="B8CCE4" w:themeFill="accent1" w:themeFillTint="66"/>
            <w:vAlign w:val="center"/>
          </w:tcPr>
          <w:p w14:paraId="6246D24E" w14:textId="77777777" w:rsidR="005E035E" w:rsidRPr="00DF6BB0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  <w:r w:rsidR="00997B3A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997B3A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  <w:proofErr w:type="spellEnd"/>
          </w:p>
        </w:tc>
      </w:tr>
      <w:tr w:rsidR="005E035E" w:rsidRPr="00F73AAA" w14:paraId="2004425E" w14:textId="77777777" w:rsidTr="009074B2">
        <w:trPr>
          <w:jc w:val="center"/>
        </w:trPr>
        <w:tc>
          <w:tcPr>
            <w:tcW w:w="485" w:type="dxa"/>
            <w:vAlign w:val="center"/>
          </w:tcPr>
          <w:p w14:paraId="19F14E3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978" w:type="dxa"/>
            <w:vAlign w:val="center"/>
          </w:tcPr>
          <w:p w14:paraId="3D014F53" w14:textId="77777777" w:rsidR="005E035E" w:rsidRPr="00DF6BB0" w:rsidRDefault="00D74D37" w:rsidP="00457E1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separate accounting record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separate accounting code</w:t>
            </w:r>
            <w:r w:rsidR="00457E1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57E1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used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all project implementation activities? (</w:t>
            </w:r>
            <w:r w:rsidR="00C539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applicable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settling expenditure by lump sums and flat rates)</w:t>
            </w:r>
          </w:p>
        </w:tc>
        <w:tc>
          <w:tcPr>
            <w:tcW w:w="1828" w:type="dxa"/>
            <w:vAlign w:val="center"/>
          </w:tcPr>
          <w:p w14:paraId="797E50C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7B04FA4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01A9080E" w14:textId="77777777" w:rsidTr="009074B2">
        <w:trPr>
          <w:jc w:val="center"/>
        </w:trPr>
        <w:tc>
          <w:tcPr>
            <w:tcW w:w="485" w:type="dxa"/>
            <w:vAlign w:val="center"/>
          </w:tcPr>
          <w:p w14:paraId="7842F59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6AEB5339" w14:textId="77777777" w:rsidR="005E035E" w:rsidRPr="00DF6BB0" w:rsidRDefault="00C539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expenditures presented by the beneficiary in the progress reports </w:t>
            </w:r>
            <w:r w:rsidR="001A2C2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actually incurred, paid and</w:t>
            </w:r>
            <w:r w:rsidR="0032027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recorded in the accounting records at the appropriate amounts?</w:t>
            </w:r>
          </w:p>
          <w:p w14:paraId="355D7CC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Does not apply to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flat rates and lump sums </w:t>
            </w:r>
          </w:p>
        </w:tc>
        <w:tc>
          <w:tcPr>
            <w:tcW w:w="1828" w:type="dxa"/>
            <w:vAlign w:val="center"/>
          </w:tcPr>
          <w:p w14:paraId="568C698B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B163BD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[</w:t>
            </w:r>
            <w:r w:rsidR="0075477B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pay attention to</w:t>
            </w: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: "Include buffer", "B" indicating temporary introduction of the provisions]</w:t>
            </w:r>
          </w:p>
          <w:p w14:paraId="1A93948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F73AAA" w14:paraId="4F35A274" w14:textId="77777777" w:rsidTr="009074B2">
        <w:trPr>
          <w:jc w:val="center"/>
        </w:trPr>
        <w:tc>
          <w:tcPr>
            <w:tcW w:w="485" w:type="dxa"/>
            <w:vAlign w:val="center"/>
          </w:tcPr>
          <w:p w14:paraId="7A036E3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44879625" w14:textId="2FCB299B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</w:t>
            </w:r>
            <w:r w:rsidR="00457E1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accounting document (e.g. invoice, payroll)</w:t>
            </w:r>
            <w:r w:rsidR="00457E1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 each expenditure</w:t>
            </w:r>
            <w:r w:rsidR="00457E1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5BCE79B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Does not apply to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6AA258D8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FFBD3E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F73AAA" w14:paraId="1F236B51" w14:textId="77777777" w:rsidTr="009074B2">
        <w:trPr>
          <w:jc w:val="center"/>
        </w:trPr>
        <w:tc>
          <w:tcPr>
            <w:tcW w:w="485" w:type="dxa"/>
            <w:vAlign w:val="center"/>
          </w:tcPr>
          <w:p w14:paraId="17310F6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707E2170" w14:textId="77777777" w:rsidR="005E035E" w:rsidRPr="00DF6BB0" w:rsidRDefault="00457E1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there document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confirming the payment for each expenditure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report/project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7B2275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Does not apply to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30DCCCA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36AF6883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F73AAA" w14:paraId="295019E3" w14:textId="77777777" w:rsidTr="009074B2">
        <w:trPr>
          <w:jc w:val="center"/>
        </w:trPr>
        <w:tc>
          <w:tcPr>
            <w:tcW w:w="485" w:type="dxa"/>
            <w:vAlign w:val="center"/>
          </w:tcPr>
          <w:p w14:paraId="729DE7E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F95FC06" w14:textId="77777777" w:rsidR="005E035E" w:rsidRPr="00DF6BB0" w:rsidRDefault="00023786" w:rsidP="001E182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accounting records </w:t>
            </w:r>
            <w:r w:rsidR="00457E1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marked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 manner that indicates that </w:t>
            </w:r>
            <w:r w:rsidR="001E182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costs </w:t>
            </w:r>
            <w:r w:rsidR="007547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had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been financed from different sources,? /To exclude double financing /</w:t>
            </w:r>
          </w:p>
        </w:tc>
        <w:tc>
          <w:tcPr>
            <w:tcW w:w="1828" w:type="dxa"/>
            <w:vAlign w:val="center"/>
          </w:tcPr>
          <w:p w14:paraId="54C529E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C0157D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F73AAA" w14:paraId="35D0C031" w14:textId="77777777" w:rsidTr="009074B2">
        <w:trPr>
          <w:jc w:val="center"/>
        </w:trPr>
        <w:tc>
          <w:tcPr>
            <w:tcW w:w="485" w:type="dxa"/>
            <w:vAlign w:val="center"/>
          </w:tcPr>
          <w:p w14:paraId="1B87E3D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513C51C" w14:textId="2007E3DF" w:rsidR="005E035E" w:rsidRPr="00DF6BB0" w:rsidRDefault="001E1823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paid during </w:t>
            </w:r>
            <w:r w:rsidR="005E035E" w:rsidRPr="00DF6BB0">
              <w:rPr>
                <w:rFonts w:asciiTheme="minorHAnsi" w:hAnsiTheme="minorHAnsi"/>
                <w:sz w:val="20"/>
                <w:lang w:val="en-US"/>
              </w:rPr>
              <w:t xml:space="preserve">the </w:t>
            </w:r>
            <w:r w:rsidR="258CE2F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705E8BF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mplementation</w:t>
            </w:r>
            <w:r w:rsidR="705E8BF5" w:rsidRPr="00DF6BB0">
              <w:rPr>
                <w:rFonts w:asciiTheme="minorHAnsi" w:hAnsiTheme="minorHAnsi"/>
                <w:sz w:val="20"/>
                <w:lang w:val="en-US"/>
              </w:rPr>
              <w:t xml:space="preserve"> period </w:t>
            </w:r>
            <w:r w:rsidR="705E8BF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project as </w:t>
            </w:r>
            <w:r w:rsidR="258CE2F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specified in the grant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contract?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691E7B2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526770C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F73AAA" w14:paraId="1A788682" w14:textId="77777777" w:rsidTr="009074B2">
        <w:trPr>
          <w:jc w:val="center"/>
        </w:trPr>
        <w:tc>
          <w:tcPr>
            <w:tcW w:w="485" w:type="dxa"/>
            <w:vAlign w:val="center"/>
          </w:tcPr>
          <w:p w14:paraId="109B848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FF7C86" w14:textId="2A3C2F5F" w:rsidR="16C11427" w:rsidRPr="00DF6BB0" w:rsidRDefault="16C11427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/for Polish beneficiaries only/</w:t>
            </w:r>
          </w:p>
          <w:p w14:paraId="0619CBC4" w14:textId="77777777" w:rsidR="005E65FA" w:rsidRPr="00DF6BB0" w:rsidRDefault="005E035E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Can </w:t>
            </w:r>
            <w:r w:rsidR="001E182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VAT be considered eligible </w:t>
            </w:r>
            <w:r w:rsidR="001E182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 indicated by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Beneficiary's Statement and the eligibility rules?</w:t>
            </w:r>
            <w:r w:rsidR="005E65F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CBEED82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6E36661F" w14:textId="2C6F33AD" w:rsidR="005E035E" w:rsidRPr="00DF6BB0" w:rsidRDefault="7258CED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Each beneficiary should provide a statement </w:t>
            </w:r>
            <w:r w:rsidR="0E4FC6D7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wh</w:t>
            </w:r>
            <w:r w:rsidR="7AAC85DE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e</w:t>
            </w:r>
            <w:r w:rsidR="0E4FC6D7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ther it can r</w:t>
            </w:r>
            <w:r w:rsidR="46BB629E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ecover or cannot recover the VAT from the </w:t>
            </w:r>
            <w:r w:rsidR="7AAC85DE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tax</w:t>
            </w:r>
            <w:r w:rsidR="6F5C5F40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 office</w:t>
            </w:r>
          </w:p>
        </w:tc>
      </w:tr>
      <w:tr w:rsidR="00BA2C0D" w:rsidRPr="00F73AAA" w14:paraId="6CF3454F" w14:textId="77777777" w:rsidTr="009074B2">
        <w:trPr>
          <w:jc w:val="center"/>
        </w:trPr>
        <w:tc>
          <w:tcPr>
            <w:tcW w:w="485" w:type="dxa"/>
            <w:vAlign w:val="center"/>
          </w:tcPr>
          <w:p w14:paraId="03853697" w14:textId="74C21116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7593F3F0" w14:textId="77777777" w:rsidR="00BA2C0D" w:rsidRPr="00DF6BB0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/for Polish beneficiaries only/</w:t>
            </w:r>
          </w:p>
          <w:p w14:paraId="27562C0E" w14:textId="42C17556" w:rsidR="00BA2C0D" w:rsidRPr="00DF6BB0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a) During the project implementation </w:t>
            </w:r>
            <w:r w:rsidR="1BF4ED95"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period,</w:t>
            </w:r>
            <w:r w:rsidR="555BE5FB"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 the beneficiary registered in the tax office as an active VAT payer?</w:t>
            </w:r>
          </w:p>
          <w:p w14:paraId="113378CD" w14:textId="77777777" w:rsidR="00BA2C0D" w:rsidRPr="00DF6BB0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lastRenderedPageBreak/>
              <w:t>b) Does the project generate taxable activities?</w:t>
            </w:r>
          </w:p>
          <w:p w14:paraId="073FE122" w14:textId="62BA0CAB" w:rsidR="00BA2C0D" w:rsidRPr="00DF6BB0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c) Is there any evidence of the direct and unquestionable relation between the goods / services / fixed assets acquired under the project and the VAT taxable activities being carried out and/or activities exempted from VAT under Article 90 p. 2 of the Act on VAT?</w:t>
            </w:r>
          </w:p>
          <w:p w14:paraId="4ACBAA42" w14:textId="0C174BC2" w:rsidR="00BA2C0D" w:rsidRPr="00DF6BB0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d) Are the contractors (if any) of the beneficiary active VAT payers?</w:t>
            </w:r>
          </w:p>
        </w:tc>
        <w:tc>
          <w:tcPr>
            <w:tcW w:w="1828" w:type="dxa"/>
            <w:vAlign w:val="center"/>
          </w:tcPr>
          <w:p w14:paraId="38645DC7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35E58C4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BA2C0D" w:rsidRPr="00F73AAA" w14:paraId="76D5012D" w14:textId="77777777" w:rsidTr="009074B2">
        <w:trPr>
          <w:jc w:val="center"/>
        </w:trPr>
        <w:tc>
          <w:tcPr>
            <w:tcW w:w="485" w:type="dxa"/>
            <w:vAlign w:val="center"/>
          </w:tcPr>
          <w:p w14:paraId="49832D11" w14:textId="524257E5" w:rsidR="00BA2C0D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08996248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request for payment include expenditure reported in the previous reporting period and/or paid out in the previous pre-financing payment? </w:t>
            </w:r>
          </w:p>
          <w:p w14:paraId="1D31138B" w14:textId="77777777" w:rsidR="00BA2C0D" w:rsidRPr="00DF6BB0" w:rsidRDefault="00BA2C0D" w:rsidP="001E182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Note: special attention should be paid to the expenditure incurred (issued / paid) in the period prior to the request for payment being verified.</w:t>
            </w:r>
          </w:p>
        </w:tc>
        <w:tc>
          <w:tcPr>
            <w:tcW w:w="1828" w:type="dxa"/>
            <w:vAlign w:val="center"/>
          </w:tcPr>
          <w:p w14:paraId="62EBF9A1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0C6C2CD5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</w:tbl>
    <w:p w14:paraId="449177DA" w14:textId="77777777" w:rsidR="005E035E" w:rsidRPr="00DF6BB0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9" w:name="_Toc168106105"/>
      <w:bookmarkStart w:id="10" w:name="_Toc212267758"/>
      <w:bookmarkStart w:id="11" w:name="_Toc297188744"/>
      <w:bookmarkStart w:id="12" w:name="_Toc168106107"/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 - Category of expenditure - STAFF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6"/>
        <w:tblDescription w:val="Expenditure Verification - Category of expenditure - STAFF COSTS"/>
      </w:tblPr>
      <w:tblGrid>
        <w:gridCol w:w="538"/>
        <w:gridCol w:w="6843"/>
        <w:gridCol w:w="1946"/>
        <w:gridCol w:w="4394"/>
      </w:tblGrid>
      <w:tr w:rsidR="009074B2" w:rsidRPr="00DF6BB0" w14:paraId="6C5B5890" w14:textId="77777777" w:rsidTr="009074B2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bookmarkEnd w:id="9"/>
          <w:bookmarkEnd w:id="10"/>
          <w:bookmarkEnd w:id="11"/>
          <w:p w14:paraId="0DA57722" w14:textId="77777777" w:rsidR="005E035E" w:rsidRPr="00DF6BB0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7F95C7" w14:textId="77777777" w:rsidR="005E035E" w:rsidRPr="00DF6BB0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595319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FAE6F17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E6B5DB" w14:textId="77777777" w:rsidR="005E035E" w:rsidRPr="00DF6BB0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9074B2" w:rsidRPr="00F73AAA" w14:paraId="61D482D7" w14:textId="77777777" w:rsidTr="009074B2">
        <w:trPr>
          <w:trHeight w:val="451"/>
          <w:jc w:val="center"/>
        </w:trPr>
        <w:tc>
          <w:tcPr>
            <w:tcW w:w="13721" w:type="dxa"/>
            <w:gridSpan w:val="4"/>
            <w:tcBorders>
              <w:top w:val="single" w:sz="4" w:space="0" w:color="auto"/>
            </w:tcBorders>
            <w:vAlign w:val="center"/>
          </w:tcPr>
          <w:p w14:paraId="175829FD" w14:textId="4B5910BD" w:rsidR="005E035E" w:rsidRPr="00DF6BB0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5.1 – this </w:t>
            </w:r>
            <w:r w:rsidR="00972E0B"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part of the checklist relates</w:t>
            </w:r>
            <w:r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only to </w:t>
            </w:r>
            <w:r w:rsidR="00972E0B"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taff </w:t>
            </w:r>
            <w:r w:rsidR="00972E0B"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costs reported as direct cost</w:t>
            </w:r>
            <w:r w:rsidR="6D1A2D91"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="0D1F3421"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(no need to fill it in if t</w:t>
            </w:r>
            <w:r w:rsidR="487564CC"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he staff costs are covered by a lump sum)</w:t>
            </w:r>
          </w:p>
        </w:tc>
      </w:tr>
      <w:tr w:rsidR="005E035E" w:rsidRPr="00F73AAA" w14:paraId="23CC8A43" w14:textId="77777777" w:rsidTr="009074B2">
        <w:trPr>
          <w:jc w:val="center"/>
        </w:trPr>
        <w:tc>
          <w:tcPr>
            <w:tcW w:w="538" w:type="dxa"/>
            <w:vAlign w:val="center"/>
          </w:tcPr>
          <w:p w14:paraId="065D241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3" w:type="dxa"/>
            <w:vAlign w:val="center"/>
          </w:tcPr>
          <w:p w14:paraId="72D82BBB" w14:textId="77777777" w:rsidR="005E035E" w:rsidRPr="00DF6BB0" w:rsidRDefault="005E035E" w:rsidP="00A5039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A5039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 have project</w:t>
            </w:r>
            <w:r w:rsidR="00A5039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</w:t>
            </w:r>
            <w:r w:rsidR="00A5039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his/her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responsibilities specified in a job description?</w:t>
            </w:r>
          </w:p>
        </w:tc>
        <w:tc>
          <w:tcPr>
            <w:tcW w:w="1946" w:type="dxa"/>
            <w:vAlign w:val="center"/>
          </w:tcPr>
          <w:p w14:paraId="7818863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F69B9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01C9425D" w14:textId="77777777" w:rsidTr="009074B2">
        <w:trPr>
          <w:jc w:val="center"/>
        </w:trPr>
        <w:tc>
          <w:tcPr>
            <w:tcW w:w="538" w:type="dxa"/>
            <w:vAlign w:val="center"/>
          </w:tcPr>
          <w:p w14:paraId="2CC21B9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493126E4" w14:textId="77777777" w:rsidR="005E035E" w:rsidRPr="00DF6BB0" w:rsidRDefault="005E035E" w:rsidP="00C8245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C824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employee performs </w:t>
            </w:r>
            <w:r w:rsidR="00C824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tasks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other than </w:t>
            </w:r>
            <w:r w:rsidR="00C824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</w:t>
            </w:r>
            <w:r w:rsidR="00C824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is there </w:t>
            </w:r>
            <w:r w:rsidR="00C824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method of calculating the cost of </w:t>
            </w:r>
            <w:r w:rsidR="00972E0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this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employee’s salary available?</w:t>
            </w:r>
          </w:p>
        </w:tc>
        <w:tc>
          <w:tcPr>
            <w:tcW w:w="1946" w:type="dxa"/>
            <w:vAlign w:val="center"/>
          </w:tcPr>
          <w:p w14:paraId="5F07D11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1508A3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4FCBC376" w14:textId="77777777" w:rsidTr="009074B2">
        <w:trPr>
          <w:jc w:val="center"/>
        </w:trPr>
        <w:tc>
          <w:tcPr>
            <w:tcW w:w="538" w:type="dxa"/>
            <w:vAlign w:val="center"/>
          </w:tcPr>
          <w:p w14:paraId="68D9363B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3" w:type="dxa"/>
            <w:vAlign w:val="center"/>
          </w:tcPr>
          <w:p w14:paraId="36F7B231" w14:textId="793E30E0" w:rsidR="005E035E" w:rsidRPr="00DF6BB0" w:rsidRDefault="0026435C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personnel working part-time</w:t>
            </w:r>
            <w:r w:rsidRPr="00DF6BB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a project with a flexible number of hours per month, are there records of working time available?</w:t>
            </w:r>
            <w:r w:rsidRPr="00DF6BB0">
              <w:rPr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43D6B1D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17DBC151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54265164" w14:textId="77777777" w:rsidTr="009074B2">
        <w:trPr>
          <w:jc w:val="center"/>
        </w:trPr>
        <w:tc>
          <w:tcPr>
            <w:tcW w:w="538" w:type="dxa"/>
            <w:vAlign w:val="center"/>
          </w:tcPr>
          <w:p w14:paraId="22C3D751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3" w:type="dxa"/>
            <w:vAlign w:val="center"/>
          </w:tcPr>
          <w:p w14:paraId="2548FBA6" w14:textId="77777777" w:rsidR="005E035E" w:rsidRPr="00DF6BB0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 the salaries</w:t>
            </w:r>
            <w:r w:rsidRPr="00DF6BB0">
              <w:rPr>
                <w:rFonts w:asciiTheme="minorHAnsi" w:hAnsiTheme="minorHAnsi"/>
                <w:lang w:val="en-US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settled on the basis of hourly rate:</w:t>
            </w:r>
          </w:p>
          <w:p w14:paraId="4CDEAD91" w14:textId="77777777" w:rsidR="005E035E" w:rsidRPr="00DF6BB0" w:rsidRDefault="005E035E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>is there hourly rate for part-time workers with a flexible number of hours worked on the project per month calculated,</w:t>
            </w:r>
          </w:p>
          <w:p w14:paraId="58C4310C" w14:textId="77777777" w:rsidR="005E035E" w:rsidRPr="00DF6BB0" w:rsidRDefault="00972E0B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lastRenderedPageBreak/>
              <w:t xml:space="preserve">is </w:t>
            </w:r>
            <w:r w:rsidR="005E035E" w:rsidRPr="00DF6BB0">
              <w:rPr>
                <w:rFonts w:asciiTheme="minorHAnsi" w:hAnsiTheme="minorHAnsi"/>
                <w:szCs w:val="20"/>
                <w:lang w:val="en-US"/>
              </w:rPr>
              <w:t>the hourly rate multiplied by the number of hours actually worked in the project,</w:t>
            </w:r>
          </w:p>
          <w:p w14:paraId="37506008" w14:textId="77777777" w:rsidR="005E035E" w:rsidRPr="00DF6BB0" w:rsidRDefault="00972E0B" w:rsidP="009D52A6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F6BB0">
              <w:rPr>
                <w:rFonts w:asciiTheme="minorHAnsi" w:hAnsiTheme="minorHAnsi"/>
                <w:szCs w:val="20"/>
                <w:lang w:val="en-US"/>
              </w:rPr>
              <w:t>the working time documented with the time sheet showing the total working time.</w:t>
            </w:r>
            <w:r w:rsidR="005E035E" w:rsidRPr="00DF6BB0">
              <w:rPr>
                <w:rFonts w:asciiTheme="minorHAnsi" w:hAnsiTheme="minorHAnsi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6F8BD81B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13E9C1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78CE1524" w14:textId="77777777" w:rsidTr="009074B2">
        <w:trPr>
          <w:jc w:val="center"/>
        </w:trPr>
        <w:tc>
          <w:tcPr>
            <w:tcW w:w="538" w:type="dxa"/>
            <w:vAlign w:val="center"/>
          </w:tcPr>
          <w:p w14:paraId="1D0ADF7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3" w:type="dxa"/>
            <w:vAlign w:val="center"/>
          </w:tcPr>
          <w:p w14:paraId="4E552F31" w14:textId="77777777" w:rsidR="005E035E" w:rsidRPr="00DF6BB0" w:rsidRDefault="005E035E" w:rsidP="009D4528">
            <w:pPr>
              <w:pStyle w:val="Akapitzlist1"/>
              <w:spacing w:before="40" w:after="40"/>
              <w:ind w:left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>Are the salaries expenditure limited to gross salaries including social security charges and other remuneration-related costs that:</w:t>
            </w:r>
          </w:p>
          <w:p w14:paraId="2B4FEBC0" w14:textId="77777777" w:rsidR="005E035E" w:rsidRPr="00DF6BB0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>have been defined in a contract</w:t>
            </w:r>
            <w:r w:rsidR="00757CC1" w:rsidRPr="00DF6BB0">
              <w:rPr>
                <w:rFonts w:asciiTheme="minorHAnsi" w:hAnsiTheme="minorHAnsi"/>
                <w:szCs w:val="20"/>
                <w:lang w:val="en-US"/>
              </w:rPr>
              <w:t>, service contract</w:t>
            </w:r>
            <w:r w:rsidRPr="00DF6BB0">
              <w:rPr>
                <w:rFonts w:asciiTheme="minorHAnsi" w:hAnsiTheme="minorHAnsi"/>
                <w:szCs w:val="20"/>
                <w:lang w:val="en-US"/>
              </w:rPr>
              <w:t xml:space="preserve"> or other documents of equivalent probative value,</w:t>
            </w:r>
          </w:p>
          <w:p w14:paraId="6517B974" w14:textId="77777777" w:rsidR="005E035E" w:rsidRPr="00DF6BB0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>comply with the national legislation,</w:t>
            </w:r>
          </w:p>
          <w:p w14:paraId="64E40F0F" w14:textId="77777777" w:rsidR="005E035E" w:rsidRPr="00DF6BB0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 xml:space="preserve">comply with the internal remuneration regulations or remuneration practices </w:t>
            </w:r>
            <w:r w:rsidR="009D52A6" w:rsidRPr="00DF6BB0">
              <w:rPr>
                <w:rFonts w:asciiTheme="minorHAnsi" w:hAnsiTheme="minorHAnsi"/>
                <w:szCs w:val="20"/>
                <w:lang w:val="en-US"/>
              </w:rPr>
              <w:t xml:space="preserve">applying to </w:t>
            </w:r>
            <w:r w:rsidRPr="00DF6BB0">
              <w:rPr>
                <w:rFonts w:asciiTheme="minorHAnsi" w:hAnsiTheme="minorHAnsi"/>
                <w:szCs w:val="20"/>
                <w:lang w:val="en-US"/>
              </w:rPr>
              <w:t>all employees in the organization,</w:t>
            </w:r>
          </w:p>
          <w:p w14:paraId="42C1AE98" w14:textId="77777777" w:rsidR="005E035E" w:rsidRPr="00DF6BB0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Cs w:val="20"/>
                <w:lang w:val="en-US"/>
              </w:rPr>
              <w:t>cannot be recovered by the employer.</w:t>
            </w:r>
          </w:p>
        </w:tc>
        <w:tc>
          <w:tcPr>
            <w:tcW w:w="1946" w:type="dxa"/>
            <w:vAlign w:val="center"/>
          </w:tcPr>
          <w:p w14:paraId="1037B8A3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687C6DE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7EABEA74" w14:textId="77777777" w:rsidTr="009074B2">
        <w:trPr>
          <w:jc w:val="center"/>
        </w:trPr>
        <w:tc>
          <w:tcPr>
            <w:tcW w:w="538" w:type="dxa"/>
            <w:vAlign w:val="center"/>
          </w:tcPr>
          <w:p w14:paraId="1946A7A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3" w:type="dxa"/>
            <w:vAlign w:val="center"/>
          </w:tcPr>
          <w:p w14:paraId="51091122" w14:textId="77777777" w:rsidR="005E035E" w:rsidRPr="00DF6BB0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following documents available:</w:t>
            </w:r>
          </w:p>
          <w:p w14:paraId="3F4A4154" w14:textId="77777777" w:rsidR="005E035E" w:rsidRPr="00DF6BB0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Labour</w:t>
            </w:r>
            <w:proofErr w:type="spellEnd"/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contract,</w:t>
            </w:r>
            <w:r w:rsidRPr="00DF6BB0">
              <w:rPr>
                <w:rFonts w:asciiTheme="minorHAnsi" w:hAnsiTheme="minorHAnsi"/>
                <w:lang w:val="en-US"/>
              </w:rPr>
              <w:t xml:space="preserve"> 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contract other than a </w:t>
            </w:r>
            <w:proofErr w:type="spellStart"/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labour</w:t>
            </w:r>
            <w:proofErr w:type="spellEnd"/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contract</w:t>
            </w:r>
          </w:p>
          <w:p w14:paraId="78421AB1" w14:textId="77777777" w:rsidR="005E035E" w:rsidRPr="00DF6BB0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Responsibilities specified in the job description</w:t>
            </w:r>
          </w:p>
          <w:p w14:paraId="62B199BE" w14:textId="77777777" w:rsidR="005E035E" w:rsidRPr="00DF6BB0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Payrolls or other documents of equivalent probative value</w:t>
            </w:r>
          </w:p>
          <w:p w14:paraId="007FD4E2" w14:textId="77777777" w:rsidR="005E035E" w:rsidRPr="00DF6BB0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F6BB0">
              <w:rPr>
                <w:rFonts w:asciiTheme="minorHAnsi" w:hAnsiTheme="minorHAnsi"/>
                <w:sz w:val="20"/>
                <w:szCs w:val="20"/>
              </w:rPr>
              <w:t>Proofs</w:t>
            </w:r>
            <w:proofErr w:type="spellEnd"/>
            <w:r w:rsidRPr="00DF6BB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proofErr w:type="spellStart"/>
            <w:r w:rsidRPr="00DF6BB0">
              <w:rPr>
                <w:rFonts w:asciiTheme="minorHAnsi" w:hAnsiTheme="minorHAnsi"/>
                <w:sz w:val="20"/>
                <w:szCs w:val="20"/>
              </w:rPr>
              <w:t>payment</w:t>
            </w:r>
            <w:proofErr w:type="spellEnd"/>
          </w:p>
          <w:p w14:paraId="7F35DCB1" w14:textId="77777777" w:rsidR="005E035E" w:rsidRPr="00DF6BB0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F6BB0">
              <w:rPr>
                <w:rFonts w:asciiTheme="minorHAnsi" w:hAnsiTheme="minorHAnsi"/>
                <w:sz w:val="20"/>
                <w:szCs w:val="20"/>
              </w:rPr>
              <w:t>Attendance</w:t>
            </w:r>
            <w:proofErr w:type="spellEnd"/>
            <w:r w:rsidRPr="00DF6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F6BB0">
              <w:rPr>
                <w:rFonts w:asciiTheme="minorHAnsi" w:hAnsiTheme="minorHAnsi"/>
                <w:sz w:val="20"/>
                <w:szCs w:val="20"/>
              </w:rPr>
              <w:t>lists</w:t>
            </w:r>
            <w:proofErr w:type="spellEnd"/>
            <w:r w:rsidRPr="00DF6B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D77D3F0" w14:textId="77777777" w:rsidR="005E035E" w:rsidRPr="00DF6BB0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Timesheets (in case of hourly rate</w:t>
            </w:r>
            <w:r w:rsidR="001A2C2F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), signed both by the employee and the employer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5B2F9378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8E6DD4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65C6EC30" w14:textId="77777777" w:rsidTr="009074B2">
        <w:trPr>
          <w:jc w:val="center"/>
        </w:trPr>
        <w:tc>
          <w:tcPr>
            <w:tcW w:w="538" w:type="dxa"/>
            <w:vAlign w:val="center"/>
          </w:tcPr>
          <w:p w14:paraId="6F74D8F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3" w:type="dxa"/>
            <w:vAlign w:val="center"/>
          </w:tcPr>
          <w:p w14:paraId="7E20A6E4" w14:textId="77777777" w:rsidR="005E035E" w:rsidRPr="00DF6BB0" w:rsidRDefault="00972E0B" w:rsidP="00972E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Have </w:t>
            </w:r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contracts other than </w:t>
            </w:r>
            <w:proofErr w:type="spellStart"/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</w:t>
            </w:r>
            <w:proofErr w:type="spellEnd"/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5E035E" w:rsidRPr="00DF6BB0">
              <w:rPr>
                <w:rFonts w:asciiTheme="minorHAnsi" w:hAnsiTheme="minorHAnsi"/>
                <w:sz w:val="20"/>
                <w:szCs w:val="20"/>
                <w:lang w:val="en-US" w:eastAsia="en-GB"/>
              </w:rPr>
              <w:t>contract (e.g.</w:t>
            </w:r>
            <w:r w:rsidR="005E035E" w:rsidRPr="00DF6BB0">
              <w:rPr>
                <w:rFonts w:asciiTheme="minorHAnsi" w:hAnsiTheme="minorHAnsi"/>
                <w:lang w:val="en-US"/>
              </w:rPr>
              <w:t xml:space="preserve"> </w:t>
            </w:r>
            <w:r w:rsidR="009D52A6" w:rsidRPr="00DF6BB0">
              <w:rPr>
                <w:rFonts w:asciiTheme="minorHAnsi" w:hAnsiTheme="minorHAnsi"/>
                <w:sz w:val="20"/>
                <w:szCs w:val="20"/>
                <w:lang w:val="en-US" w:eastAsia="en-GB"/>
              </w:rPr>
              <w:t>service</w:t>
            </w:r>
            <w:r w:rsidR="005E035E" w:rsidRPr="00DF6BB0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contract)</w:t>
            </w:r>
            <w:r w:rsidRPr="00DF6BB0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been</w:t>
            </w:r>
            <w:r w:rsidR="005E035E" w:rsidRPr="00DF6BB0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preceded</w:t>
            </w:r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by appropriate procurement procedure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s,</w:t>
            </w:r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considering</w:t>
            </w:r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the value of the contract?</w:t>
            </w:r>
          </w:p>
        </w:tc>
        <w:tc>
          <w:tcPr>
            <w:tcW w:w="1946" w:type="dxa"/>
            <w:vAlign w:val="center"/>
          </w:tcPr>
          <w:p w14:paraId="7D3BEE8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B88899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49C14FFD" w14:textId="77777777" w:rsidTr="009074B2">
        <w:trPr>
          <w:jc w:val="center"/>
        </w:trPr>
        <w:tc>
          <w:tcPr>
            <w:tcW w:w="538" w:type="dxa"/>
            <w:vAlign w:val="center"/>
          </w:tcPr>
          <w:p w14:paraId="4CE4F91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3" w:type="dxa"/>
            <w:vAlign w:val="center"/>
          </w:tcPr>
          <w:p w14:paraId="5ABB6186" w14:textId="77777777" w:rsidR="005E035E" w:rsidRPr="00DF6BB0" w:rsidRDefault="005E035E" w:rsidP="00816B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If </w:t>
            </w:r>
            <w:r w:rsidR="00972E0B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a 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cost of </w:t>
            </w:r>
            <w:r w:rsidR="00972E0B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civil law contracts with </w:t>
            </w:r>
            <w:r w:rsidR="00972E0B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an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employee of the beneficiary is </w:t>
            </w:r>
            <w:r w:rsidR="00972E0B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14E91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reported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, does the scope of the contract </w:t>
            </w:r>
            <w:r w:rsidR="00314E91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not duplicate 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employee's responsibilities</w:t>
            </w:r>
            <w:r w:rsidRPr="00DF6BB0">
              <w:rPr>
                <w:rFonts w:asciiTheme="minorHAnsi" w:hAnsiTheme="minorHAnsi"/>
                <w:lang w:val="en-US"/>
              </w:rPr>
              <w:t xml:space="preserve"> 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specified in the job description </w:t>
            </w:r>
            <w:r w:rsidR="00816B48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within </w:t>
            </w:r>
            <w:r w:rsidR="003B1526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16B48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employees </w:t>
            </w:r>
            <w:proofErr w:type="spellStart"/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</w:t>
            </w:r>
            <w:proofErr w:type="spellEnd"/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contract?</w:t>
            </w:r>
          </w:p>
        </w:tc>
        <w:tc>
          <w:tcPr>
            <w:tcW w:w="1946" w:type="dxa"/>
            <w:vAlign w:val="center"/>
          </w:tcPr>
          <w:p w14:paraId="69E2BB2B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7C0D79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3CE79F53" w14:textId="77777777" w:rsidTr="009074B2">
        <w:trPr>
          <w:jc w:val="center"/>
        </w:trPr>
        <w:tc>
          <w:tcPr>
            <w:tcW w:w="538" w:type="dxa"/>
            <w:vAlign w:val="center"/>
          </w:tcPr>
          <w:p w14:paraId="089009E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3" w:type="dxa"/>
            <w:vAlign w:val="center"/>
          </w:tcPr>
          <w:p w14:paraId="0C8AE739" w14:textId="77777777" w:rsidR="005E035E" w:rsidRPr="00DF6BB0" w:rsidRDefault="00D36F25" w:rsidP="00D36F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Were </w:t>
            </w:r>
            <w:r w:rsidR="005E035E" w:rsidRPr="00DF6BB0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salary-related charges fully paid?</w:t>
            </w:r>
          </w:p>
        </w:tc>
        <w:tc>
          <w:tcPr>
            <w:tcW w:w="1946" w:type="dxa"/>
            <w:vAlign w:val="center"/>
          </w:tcPr>
          <w:p w14:paraId="0D142F6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75AD1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77B940CB" w14:textId="77777777" w:rsidTr="009074B2">
        <w:trPr>
          <w:jc w:val="center"/>
        </w:trPr>
        <w:tc>
          <w:tcPr>
            <w:tcW w:w="538" w:type="dxa"/>
            <w:vAlign w:val="center"/>
          </w:tcPr>
          <w:p w14:paraId="446DE71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843" w:type="dxa"/>
            <w:vAlign w:val="center"/>
          </w:tcPr>
          <w:p w14:paraId="056F10E0" w14:textId="77777777" w:rsidR="005E035E" w:rsidRPr="00DF6BB0" w:rsidRDefault="005E035E" w:rsidP="003B152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If awards/bonus payments/</w:t>
            </w:r>
            <w:r w:rsidRPr="00DF6BB0">
              <w:rPr>
                <w:rFonts w:asciiTheme="minorHAnsi" w:hAnsiTheme="minorHAnsi"/>
                <w:lang w:val="en-US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allowances </w:t>
            </w:r>
            <w:r w:rsidR="00244A6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submitted for reimbursement - </w:t>
            </w:r>
            <w:r w:rsidR="00244A6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244A6D" w:rsidRPr="00DF6BB0">
              <w:rPr>
                <w:rFonts w:asciiTheme="minorHAnsi" w:hAnsiTheme="minorHAnsi"/>
                <w:lang w:val="en-US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eligibility criteria indicated in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</w:t>
            </w:r>
            <w:r w:rsidR="00A83A7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documents </w:t>
            </w:r>
            <w:r w:rsidR="003B152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fulfilled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120C4E9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2AFC42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2489158E" w14:textId="77777777" w:rsidTr="009074B2">
        <w:trPr>
          <w:trHeight w:val="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368" w14:textId="77777777" w:rsidR="005E035E" w:rsidRPr="00DF6BB0" w:rsidRDefault="005E035E" w:rsidP="00AC010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5.2 </w:t>
            </w:r>
          </w:p>
          <w:p w14:paraId="271CA723" w14:textId="77777777" w:rsidR="005E035E" w:rsidRPr="00DF6BB0" w:rsidRDefault="005E035E" w:rsidP="00C96FC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257" w14:textId="5DED4DB7" w:rsidR="005E035E" w:rsidRPr="00DF6BB0" w:rsidRDefault="005E035E" w:rsidP="009074B2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DF6BB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pl-PL"/>
              </w:rPr>
              <w:t>Verification of the lump sum</w:t>
            </w:r>
            <w:r w:rsidR="6E3937FB" w:rsidRPr="00DF6BB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AC43C5E" w:rsidRPr="00DF6BB0">
              <w:rPr>
                <w:rFonts w:ascii="Times New Roman" w:eastAsia="Times New Roman" w:hAnsi="Times New Roman"/>
                <w:lang w:val="en-US"/>
              </w:rPr>
              <w:t>(if applicable)</w:t>
            </w:r>
          </w:p>
        </w:tc>
      </w:tr>
      <w:tr w:rsidR="005E035E" w:rsidRPr="00F73AAA" w14:paraId="33938B98" w14:textId="77777777" w:rsidTr="009074B2">
        <w:trPr>
          <w:jc w:val="center"/>
        </w:trPr>
        <w:tc>
          <w:tcPr>
            <w:tcW w:w="538" w:type="dxa"/>
            <w:vAlign w:val="center"/>
          </w:tcPr>
          <w:p w14:paraId="735DA4F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3" w:type="dxa"/>
            <w:vAlign w:val="center"/>
          </w:tcPr>
          <w:p w14:paraId="68AE3C10" w14:textId="77777777" w:rsidR="00BA2C0D" w:rsidRPr="00DF6BB0" w:rsidRDefault="00BA2C0D" w:rsidP="00BA2C0D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/if applicable/</w:t>
            </w:r>
          </w:p>
          <w:p w14:paraId="2D3F0BEC" w14:textId="3715E26B" w:rsidR="005E035E" w:rsidRPr="00DF6BB0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If the beneficiary received a lump sum for the staff costs weren’t </w:t>
            </w: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these expenditure presented as real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 costs </w:t>
            </w: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in other budget line</w:t>
            </w:r>
            <w:r w:rsidR="0B7AE582"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</w:t>
            </w:r>
            <w:r w:rsidRPr="00DF6BB0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75CF4315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B648E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427390" w:rsidRPr="00F73AAA" w14:paraId="71139577" w14:textId="77777777" w:rsidTr="009074B2">
        <w:trPr>
          <w:jc w:val="center"/>
        </w:trPr>
        <w:tc>
          <w:tcPr>
            <w:tcW w:w="538" w:type="dxa"/>
            <w:vAlign w:val="center"/>
          </w:tcPr>
          <w:p w14:paraId="2E32D521" w14:textId="5D9BF00C" w:rsidR="00427390" w:rsidRPr="00DF6BB0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</w:t>
            </w:r>
            <w:r w:rsidR="33CE83BF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30EE928F" w14:textId="428C664F" w:rsidR="00427390" w:rsidRPr="00DF6BB0" w:rsidRDefault="54E55EFE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Is </w:t>
            </w: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a physical progress shown in 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the </w:t>
            </w: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narrative report and covered by lump sum adequate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 to the </w:t>
            </w: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progress</w:t>
            </w:r>
            <w:r w:rsidRPr="00DF6BB0">
              <w:rPr>
                <w:rFonts w:asciiTheme="minorHAnsi" w:hAnsiTheme="minorHAnsi"/>
                <w:sz w:val="20"/>
                <w:lang w:val="en-GB"/>
              </w:rPr>
              <w:t xml:space="preserve"> of the </w:t>
            </w: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project?</w:t>
            </w:r>
          </w:p>
          <w:p w14:paraId="6329C42D" w14:textId="0D3D94E0" w:rsidR="00427390" w:rsidRPr="00DF6BB0" w:rsidRDefault="4AC8C8BC" w:rsidP="009074B2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Have </w:t>
            </w:r>
            <w:r w:rsidR="6FD5FE19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necessary project indicator</w:t>
            </w:r>
            <w:r w:rsidR="22C75842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="6FD5FE19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been fulfilled </w:t>
            </w:r>
            <w:r w:rsidR="3BDD1D89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by </w:t>
            </w:r>
            <w:r w:rsidR="6FD5FE19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the beneficiary to claim a lum</w:t>
            </w:r>
            <w:r w:rsidR="22C75842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 sum</w:t>
            </w:r>
            <w:r w:rsidR="22C75842" w:rsidRPr="00DF6BB0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  <w:tc>
          <w:tcPr>
            <w:tcW w:w="1946" w:type="dxa"/>
            <w:vAlign w:val="center"/>
          </w:tcPr>
          <w:p w14:paraId="0C178E9E" w14:textId="77777777" w:rsidR="00427390" w:rsidRPr="00DF6BB0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0395D3" w14:textId="77777777" w:rsidR="00427390" w:rsidRPr="00DF6BB0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BA2C0D" w:rsidRPr="00F73AAA" w14:paraId="18ADFC34" w14:textId="77777777" w:rsidTr="009074B2">
        <w:trPr>
          <w:jc w:val="center"/>
        </w:trPr>
        <w:tc>
          <w:tcPr>
            <w:tcW w:w="538" w:type="dxa"/>
            <w:vAlign w:val="center"/>
          </w:tcPr>
          <w:p w14:paraId="3254BC2F" w14:textId="77777777" w:rsidR="00BA2C0D" w:rsidRPr="00DF6BB0" w:rsidRDefault="4E667BA6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6843" w:type="dxa"/>
            <w:vAlign w:val="center"/>
          </w:tcPr>
          <w:p w14:paraId="59E2A031" w14:textId="1A405E96" w:rsidR="00BA2C0D" w:rsidRPr="00DF6BB0" w:rsidRDefault="00BA2C0D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Is the value of the lump sum </w:t>
            </w:r>
            <w:r w:rsidR="0D833D09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claimed in the report</w:t>
            </w:r>
            <w:r w:rsidR="4A6AAF9A"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00DF6BB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in line with the amount set in the Grant Contract?</w:t>
            </w:r>
          </w:p>
        </w:tc>
        <w:tc>
          <w:tcPr>
            <w:tcW w:w="1946" w:type="dxa"/>
            <w:vAlign w:val="center"/>
          </w:tcPr>
          <w:p w14:paraId="651E9592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9E314A" w14:textId="77777777" w:rsidR="00BA2C0D" w:rsidRPr="00DF6BB0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38A2F620" w14:textId="77777777" w:rsidR="005E035E" w:rsidRPr="00DF6BB0" w:rsidRDefault="005E035E" w:rsidP="009074B2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3" w:name="_Toc212267759"/>
      <w:bookmarkStart w:id="14" w:name="_Toc297188745"/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- TRAVEL AND </w:t>
      </w:r>
      <w:r w:rsidR="00A83A78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SUBSISTENCE</w:t>
      </w: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7"/>
        <w:tblDescription w:val="Expenditure Verification - Category of expenditure - TRAVEL AND SUBSISTENCE COSTS"/>
      </w:tblPr>
      <w:tblGrid>
        <w:gridCol w:w="485"/>
        <w:gridCol w:w="6978"/>
        <w:gridCol w:w="1828"/>
        <w:gridCol w:w="4546"/>
      </w:tblGrid>
      <w:tr w:rsidR="009074B2" w:rsidRPr="00DF6BB0" w14:paraId="36D6EA4E" w14:textId="77777777" w:rsidTr="009D4528">
        <w:trPr>
          <w:jc w:val="center"/>
        </w:trPr>
        <w:tc>
          <w:tcPr>
            <w:tcW w:w="485" w:type="dxa"/>
            <w:shd w:val="clear" w:color="auto" w:fill="B8CCE4"/>
            <w:vAlign w:val="center"/>
          </w:tcPr>
          <w:p w14:paraId="7EB140C8" w14:textId="77777777" w:rsidR="005E035E" w:rsidRPr="00DF6BB0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/>
            <w:vAlign w:val="center"/>
          </w:tcPr>
          <w:p w14:paraId="62BBAAF1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/>
            <w:vAlign w:val="center"/>
          </w:tcPr>
          <w:p w14:paraId="53D432F2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1EF6ABAC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/>
            <w:vAlign w:val="center"/>
          </w:tcPr>
          <w:p w14:paraId="219ACF9B" w14:textId="77777777" w:rsidR="005E035E" w:rsidRPr="00DF6BB0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5E035E" w:rsidRPr="00F73AAA" w14:paraId="442F2FC5" w14:textId="77777777" w:rsidTr="00C959AC">
        <w:trPr>
          <w:jc w:val="center"/>
        </w:trPr>
        <w:tc>
          <w:tcPr>
            <w:tcW w:w="485" w:type="dxa"/>
            <w:vAlign w:val="center"/>
          </w:tcPr>
          <w:p w14:paraId="0C50080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6320CD0" w14:textId="77777777" w:rsidR="005E035E" w:rsidRPr="00DF6BB0" w:rsidRDefault="005E035E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F96717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travels</w:t>
            </w:r>
            <w:r w:rsidR="0042607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other than the travels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related to the 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project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tasks planned in the project?</w:t>
            </w:r>
          </w:p>
        </w:tc>
        <w:tc>
          <w:tcPr>
            <w:tcW w:w="1828" w:type="dxa"/>
            <w:vAlign w:val="center"/>
          </w:tcPr>
          <w:p w14:paraId="4B4D7232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093CA6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2628A165" w14:textId="77777777" w:rsidTr="00C959AC">
        <w:trPr>
          <w:jc w:val="center"/>
        </w:trPr>
        <w:tc>
          <w:tcPr>
            <w:tcW w:w="485" w:type="dxa"/>
            <w:vAlign w:val="center"/>
          </w:tcPr>
          <w:p w14:paraId="138328F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ACA7877" w14:textId="77777777" w:rsidR="005E035E" w:rsidRPr="00DF6BB0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each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544A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documented (agenda, invitation, </w:t>
            </w:r>
            <w:r w:rsidR="001A2C2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authorization of the mission</w:t>
            </w:r>
            <w:r w:rsidR="00CF6BD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tickets, bills, invoices</w:t>
            </w:r>
            <w:r w:rsidR="00CF6BD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1A2C2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mission report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)?</w:t>
            </w:r>
          </w:p>
        </w:tc>
        <w:tc>
          <w:tcPr>
            <w:tcW w:w="1828" w:type="dxa"/>
            <w:vAlign w:val="center"/>
          </w:tcPr>
          <w:p w14:paraId="2503B19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28874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2D03B1F8" w14:textId="77777777" w:rsidTr="00C959AC">
        <w:trPr>
          <w:jc w:val="center"/>
        </w:trPr>
        <w:tc>
          <w:tcPr>
            <w:tcW w:w="485" w:type="dxa"/>
            <w:vAlign w:val="center"/>
          </w:tcPr>
          <w:p w14:paraId="57AB747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978" w:type="dxa"/>
            <w:vAlign w:val="center"/>
          </w:tcPr>
          <w:p w14:paraId="35155180" w14:textId="77777777" w:rsidR="005E035E" w:rsidRPr="00DF6BB0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u w:val="single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544A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and settled in accordance with the national legislation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internal regulations of the beneficiary (amount of </w:t>
            </w:r>
            <w:r w:rsidR="009C3CA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 diems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 lump sums, etc.)?</w:t>
            </w:r>
          </w:p>
        </w:tc>
        <w:tc>
          <w:tcPr>
            <w:tcW w:w="1828" w:type="dxa"/>
            <w:vAlign w:val="center"/>
          </w:tcPr>
          <w:p w14:paraId="20BD9A1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C136CF1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2BC951C3" w14:textId="77777777" w:rsidTr="00C959AC">
        <w:trPr>
          <w:jc w:val="center"/>
        </w:trPr>
        <w:tc>
          <w:tcPr>
            <w:tcW w:w="485" w:type="dxa"/>
            <w:vAlign w:val="center"/>
          </w:tcPr>
          <w:p w14:paraId="14648C29" w14:textId="69CD6830" w:rsidR="005E035E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5EFE7DE8" w14:textId="77777777" w:rsidR="005E035E" w:rsidRPr="00DF6BB0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food 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provided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by 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organizer of 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meeting, was the amount of </w:t>
            </w:r>
            <w:r w:rsidR="008C5A2C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 diems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reduced accordingly?</w:t>
            </w:r>
          </w:p>
        </w:tc>
        <w:tc>
          <w:tcPr>
            <w:tcW w:w="1828" w:type="dxa"/>
            <w:vAlign w:val="center"/>
          </w:tcPr>
          <w:p w14:paraId="0A392C6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90583F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209C649B" w14:textId="77777777" w:rsidTr="00C959AC">
        <w:trPr>
          <w:jc w:val="center"/>
        </w:trPr>
        <w:tc>
          <w:tcPr>
            <w:tcW w:w="485" w:type="dxa"/>
            <w:vAlign w:val="center"/>
          </w:tcPr>
          <w:p w14:paraId="5055DCC4" w14:textId="3E18398C" w:rsidR="005E035E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041D0982" w14:textId="77777777" w:rsidR="005E035E" w:rsidRPr="00DF6BB0" w:rsidRDefault="009813AF" w:rsidP="009813A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private means of transport (TAXI,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company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car, private car) selected in accordance with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A83A7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rules?</w:t>
            </w:r>
          </w:p>
        </w:tc>
        <w:tc>
          <w:tcPr>
            <w:tcW w:w="1828" w:type="dxa"/>
            <w:vAlign w:val="center"/>
          </w:tcPr>
          <w:p w14:paraId="68F21D9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3C326F3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24DC6DE7" w14:textId="77777777" w:rsidTr="00C959AC">
        <w:trPr>
          <w:jc w:val="center"/>
        </w:trPr>
        <w:tc>
          <w:tcPr>
            <w:tcW w:w="485" w:type="dxa"/>
            <w:vAlign w:val="center"/>
          </w:tcPr>
          <w:p w14:paraId="34C3CC76" w14:textId="25EC6ABC" w:rsidR="005E035E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13F9B4C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travel time consistent with the date of the event?</w:t>
            </w:r>
          </w:p>
          <w:p w14:paraId="7AB18009" w14:textId="77777777" w:rsidR="005E035E" w:rsidRPr="00DF6BB0" w:rsidRDefault="005E035E" w:rsidP="009813AF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(arrival and departure time is </w:t>
            </w:r>
            <w:proofErr w:type="spellStart"/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not longer</w:t>
            </w:r>
            <w:proofErr w:type="spellEnd"/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than 1 day from the start and the end of the event. In case of </w:t>
            </w:r>
            <w:r w:rsidR="009813AF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longer stay, </w:t>
            </w:r>
            <w:r w:rsidR="009813AF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were 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the cost savings proved?)</w:t>
            </w:r>
          </w:p>
        </w:tc>
        <w:tc>
          <w:tcPr>
            <w:tcW w:w="1828" w:type="dxa"/>
            <w:vAlign w:val="center"/>
          </w:tcPr>
          <w:p w14:paraId="4853B841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0125231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145C9365" w14:textId="77777777" w:rsidTr="00C959AC">
        <w:trPr>
          <w:jc w:val="center"/>
        </w:trPr>
        <w:tc>
          <w:tcPr>
            <w:tcW w:w="485" w:type="dxa"/>
            <w:vAlign w:val="center"/>
          </w:tcPr>
          <w:p w14:paraId="6DDB914C" w14:textId="75DE4279" w:rsidR="005E035E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54FE8DD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22834DC" w14:textId="77777777" w:rsidR="005E035E" w:rsidRPr="00DF6BB0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costs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</w:t>
            </w:r>
            <w:r w:rsidR="00F6293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outside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area eligible</w:t>
            </w:r>
            <w:r w:rsidR="00F70FD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according to </w:t>
            </w:r>
            <w:r w:rsidR="00A83A7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A25747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9B8D95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</w:tbl>
    <w:bookmarkEnd w:id="12"/>
    <w:bookmarkEnd w:id="13"/>
    <w:bookmarkEnd w:id="14"/>
    <w:p w14:paraId="27A76422" w14:textId="2896F8F2" w:rsidR="005E035E" w:rsidRPr="00DF6BB0" w:rsidRDefault="005E035E" w:rsidP="009074B2">
      <w:pPr>
        <w:pStyle w:val="Akapitzlist"/>
        <w:keepNext/>
        <w:numPr>
          <w:ilvl w:val="0"/>
          <w:numId w:val="2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>Expenditure Verification - Category of expenditure - EQUIPMENT AND SUPPLIES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8"/>
        <w:tblDescription w:val="Expenditure Verification - Category of expenditure - EQUIPMENT AND SUPPLIES"/>
      </w:tblPr>
      <w:tblGrid>
        <w:gridCol w:w="485"/>
        <w:gridCol w:w="6978"/>
        <w:gridCol w:w="1828"/>
        <w:gridCol w:w="4546"/>
      </w:tblGrid>
      <w:tr w:rsidR="009074B2" w:rsidRPr="00DF6BB0" w14:paraId="082EAC9A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0FA0AF29" w14:textId="77777777" w:rsidR="005E035E" w:rsidRPr="00DF6BB0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2E8C919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3C1B9DB9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E1E17CF" w14:textId="77777777" w:rsidR="005E035E" w:rsidRPr="00DF6BB0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45E76D4" w14:textId="77777777" w:rsidR="005E035E" w:rsidRPr="00DF6BB0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5E035E" w:rsidRPr="00F73AAA" w14:paraId="35863CF5" w14:textId="77777777" w:rsidTr="00C959AC">
        <w:trPr>
          <w:jc w:val="center"/>
        </w:trPr>
        <w:tc>
          <w:tcPr>
            <w:tcW w:w="485" w:type="dxa"/>
            <w:vAlign w:val="center"/>
          </w:tcPr>
          <w:p w14:paraId="050B3AD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9B3734" w14:textId="77777777" w:rsidR="005E035E" w:rsidRPr="00DF6BB0" w:rsidRDefault="00D24384" w:rsidP="00D2438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9E02D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contractor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9E694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providing equipment and supplies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9206A88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7B7A70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2F037C2B" w14:textId="77777777" w:rsidTr="00C959AC">
        <w:trPr>
          <w:jc w:val="center"/>
        </w:trPr>
        <w:tc>
          <w:tcPr>
            <w:tcW w:w="485" w:type="dxa"/>
            <w:vAlign w:val="center"/>
          </w:tcPr>
          <w:p w14:paraId="54B6C89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B84CF7F" w14:textId="77777777" w:rsidR="005E035E" w:rsidRPr="00DF6BB0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F6BB0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delivery acceptance note or is there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information attached to the invoice?</w:t>
            </w:r>
          </w:p>
        </w:tc>
        <w:tc>
          <w:tcPr>
            <w:tcW w:w="1828" w:type="dxa"/>
            <w:vAlign w:val="center"/>
          </w:tcPr>
          <w:p w14:paraId="71887C7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7FD67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52EEAC4D" w14:textId="77777777" w:rsidTr="00C959AC">
        <w:trPr>
          <w:jc w:val="center"/>
        </w:trPr>
        <w:tc>
          <w:tcPr>
            <w:tcW w:w="485" w:type="dxa"/>
            <w:vAlign w:val="center"/>
          </w:tcPr>
          <w:p w14:paraId="297C039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5653D045" w14:textId="42D91D67" w:rsidR="005E035E" w:rsidRPr="00DF6BB0" w:rsidRDefault="009E6940" w:rsidP="003B211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1A2C2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1A2C2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purchased/supplies delivered necessary for the project and</w:t>
            </w:r>
            <w:r w:rsidR="0031553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2088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foreseen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3535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 the </w:t>
            </w:r>
            <w:r w:rsidR="003B211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8D6B9B6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2F860BB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3A545AF8" w14:textId="77777777" w:rsidTr="00C959AC">
        <w:trPr>
          <w:jc w:val="center"/>
        </w:trPr>
        <w:tc>
          <w:tcPr>
            <w:tcW w:w="485" w:type="dxa"/>
            <w:vAlign w:val="center"/>
          </w:tcPr>
          <w:p w14:paraId="3BC2995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978" w:type="dxa"/>
            <w:vAlign w:val="center"/>
          </w:tcPr>
          <w:p w14:paraId="3816069C" w14:textId="77777777" w:rsidR="005E035E" w:rsidRPr="00DF6BB0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deliveries consistent with contract</w:t>
            </w:r>
            <w:r w:rsidR="009E694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9E694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98536F5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BC1BAF2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5FD8AEB0" w14:textId="77777777" w:rsidTr="00C959AC">
        <w:trPr>
          <w:jc w:val="center"/>
        </w:trPr>
        <w:tc>
          <w:tcPr>
            <w:tcW w:w="485" w:type="dxa"/>
            <w:vAlign w:val="center"/>
          </w:tcPr>
          <w:p w14:paraId="5090736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067F757" w14:textId="77777777" w:rsidR="005E035E" w:rsidRPr="00DF6BB0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equipment/supplies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831DC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</w:t>
            </w:r>
            <w:r w:rsidR="00D0433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within the deadline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1C988F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22BB7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286327AA" w14:textId="77777777" w:rsidTr="00C959AC">
        <w:trPr>
          <w:jc w:val="center"/>
        </w:trPr>
        <w:tc>
          <w:tcPr>
            <w:tcW w:w="485" w:type="dxa"/>
            <w:vAlign w:val="center"/>
          </w:tcPr>
          <w:p w14:paraId="5D9A48C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3CDC6C91" w14:textId="77777777" w:rsidR="005E035E" w:rsidRPr="00DF6BB0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equipment/supplies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831DC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delivered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at the price agreed in the contract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7B246D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BF89DA3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468C19F6" w14:textId="77777777" w:rsidTr="00C959AC">
        <w:trPr>
          <w:jc w:val="center"/>
        </w:trPr>
        <w:tc>
          <w:tcPr>
            <w:tcW w:w="485" w:type="dxa"/>
            <w:vAlign w:val="center"/>
          </w:tcPr>
          <w:p w14:paraId="28AF3A15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1036F37E" w14:textId="009B3E7A" w:rsidR="005E035E" w:rsidRPr="00DF6BB0" w:rsidRDefault="009E694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3317D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</w:t>
            </w:r>
            <w:r w:rsidR="003317D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B211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(national, EU or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26EA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026EA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regulations</w:t>
            </w:r>
            <w:r w:rsidR="003B211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3317D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 public procurement procedures been applied</w:t>
            </w:r>
            <w:r w:rsidR="003317D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42EE50A3" w14:textId="77777777" w:rsidR="005E035E" w:rsidRPr="00DF6BB0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</w:t>
            </w:r>
            <w:r w:rsidR="009E694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D739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</w:t>
            </w:r>
            <w:r w:rsidR="000F55D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checklist for control of public procurement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been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filled in/</w:t>
            </w:r>
          </w:p>
        </w:tc>
        <w:tc>
          <w:tcPr>
            <w:tcW w:w="1828" w:type="dxa"/>
            <w:vAlign w:val="center"/>
          </w:tcPr>
          <w:p w14:paraId="5C3E0E7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6A1FAB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58C3CD03" w14:textId="77777777" w:rsidTr="00C959AC">
        <w:trPr>
          <w:jc w:val="center"/>
        </w:trPr>
        <w:tc>
          <w:tcPr>
            <w:tcW w:w="485" w:type="dxa"/>
            <w:vAlign w:val="center"/>
          </w:tcPr>
          <w:p w14:paraId="46D1341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007E7BB3" w14:textId="5EB86D57" w:rsidR="005E035E" w:rsidRPr="00DF6BB0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831B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of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public procurement law, </w:t>
            </w:r>
            <w:r w:rsidR="0050466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7831FC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50466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78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entitled </w:t>
            </w:r>
            <w:r w:rsidR="0050466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6BB753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13DA1E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9074B2" w:rsidRPr="00F73AAA" w14:paraId="7E3C65F3" w14:textId="77777777" w:rsidTr="009074B2">
        <w:trPr>
          <w:jc w:val="center"/>
        </w:trPr>
        <w:tc>
          <w:tcPr>
            <w:tcW w:w="485" w:type="dxa"/>
            <w:vAlign w:val="center"/>
          </w:tcPr>
          <w:p w14:paraId="4212456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shd w:val="clear" w:color="auto" w:fill="FFFFFF" w:themeFill="background1"/>
            <w:vAlign w:val="center"/>
          </w:tcPr>
          <w:p w14:paraId="75CAC6F5" w14:textId="64478416" w:rsidR="005E035E" w:rsidRPr="00DF6BB0" w:rsidRDefault="004831B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D744E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="00D744E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under verification been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3703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B0525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line with th</w:t>
            </w:r>
            <w:r w:rsidR="0086195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</w:t>
            </w:r>
            <w:r w:rsidR="00B0525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</w:t>
            </w:r>
            <w:r w:rsidR="003703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B05259" w:rsidRPr="00DF6BB0">
              <w:rPr>
                <w:rStyle w:val="Odwoanieprzypisudolnego"/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ootnoteReference w:id="2"/>
            </w:r>
          </w:p>
        </w:tc>
        <w:tc>
          <w:tcPr>
            <w:tcW w:w="1828" w:type="dxa"/>
            <w:vAlign w:val="center"/>
          </w:tcPr>
          <w:p w14:paraId="66060428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D0656FE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42CDB251" w14:textId="77777777" w:rsidTr="009074B2">
        <w:trPr>
          <w:jc w:val="center"/>
        </w:trPr>
        <w:tc>
          <w:tcPr>
            <w:tcW w:w="485" w:type="dxa"/>
            <w:vAlign w:val="center"/>
          </w:tcPr>
          <w:p w14:paraId="3E1FE5D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7B37605A" w14:textId="6B51D791" w:rsidR="005E035E" w:rsidRPr="00DF6BB0" w:rsidRDefault="0088378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procedures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principle of competitiveness, </w:t>
            </w:r>
            <w:r w:rsidR="00C26C2C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C26C2C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94798F2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89A505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30B2B492" w14:textId="77777777" w:rsidTr="009074B2">
        <w:trPr>
          <w:jc w:val="center"/>
        </w:trPr>
        <w:tc>
          <w:tcPr>
            <w:tcW w:w="485" w:type="dxa"/>
            <w:vAlign w:val="center"/>
          </w:tcPr>
          <w:p w14:paraId="7A622172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36FAA0D" w14:textId="77777777" w:rsidR="005E035E" w:rsidRPr="00DF6BB0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annexes, 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compatible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806D6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provisions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contract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9079D35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7686DC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1AE2BB24" w14:textId="77777777" w:rsidTr="009074B2">
        <w:trPr>
          <w:jc w:val="center"/>
        </w:trPr>
        <w:tc>
          <w:tcPr>
            <w:tcW w:w="485" w:type="dxa"/>
            <w:vAlign w:val="center"/>
          </w:tcPr>
          <w:p w14:paraId="48DF98D7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978" w:type="dxa"/>
            <w:vAlign w:val="center"/>
          </w:tcPr>
          <w:p w14:paraId="14FAA13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ABBB2DD" w14:textId="77777777" w:rsidR="005E035E" w:rsidRPr="00DF6BB0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5F4DD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 of the workplace equipment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was made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- is the workplace equipment </w:t>
            </w:r>
            <w:r w:rsidR="008830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assigned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the employee performing the tasks within the project?</w:t>
            </w:r>
          </w:p>
        </w:tc>
        <w:tc>
          <w:tcPr>
            <w:tcW w:w="1828" w:type="dxa"/>
            <w:vAlign w:val="center"/>
          </w:tcPr>
          <w:p w14:paraId="53BD644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A3FAC43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6D3F3D61" w14:textId="77777777" w:rsidTr="009074B2">
        <w:trPr>
          <w:jc w:val="center"/>
        </w:trPr>
        <w:tc>
          <w:tcPr>
            <w:tcW w:w="485" w:type="dxa"/>
            <w:vAlign w:val="center"/>
          </w:tcPr>
          <w:p w14:paraId="0F953182" w14:textId="08790E31" w:rsidR="005E035E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2BBD94B2" w14:textId="776E6FDC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6913FD14" w14:textId="77777777" w:rsidR="005E035E" w:rsidRPr="00DF6BB0" w:rsidRDefault="005E035E" w:rsidP="006B1A9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purchased used fixed assets, </w:t>
            </w:r>
            <w:r w:rsidR="006B1A9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they compatible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854DE7F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CA7ADD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4782F5E6" w14:textId="77777777" w:rsidTr="009074B2">
        <w:trPr>
          <w:jc w:val="center"/>
        </w:trPr>
        <w:tc>
          <w:tcPr>
            <w:tcW w:w="485" w:type="dxa"/>
            <w:vAlign w:val="center"/>
          </w:tcPr>
          <w:p w14:paraId="423D4B9D" w14:textId="5DCFF115" w:rsidR="005E035E" w:rsidRPr="00DF6BB0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7C67C1E0" w14:textId="77777777" w:rsidR="005E035E" w:rsidRPr="00DF6BB0" w:rsidRDefault="006B1A95" w:rsidP="005F4DD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purchased fixed assets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included in the fixed assets record?</w:t>
            </w:r>
          </w:p>
        </w:tc>
        <w:tc>
          <w:tcPr>
            <w:tcW w:w="1828" w:type="dxa"/>
            <w:vAlign w:val="center"/>
          </w:tcPr>
          <w:p w14:paraId="314EE24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661466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4891A0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32BF140" w14:textId="27E64520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  <w:r w:rsidR="001C47D6"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2BEC3A2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serial number o</w:t>
            </w:r>
            <w:r w:rsidR="006B1A9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 the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fixed asset</w:t>
            </w:r>
            <w:r w:rsidR="006B1A9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equal to the number entered in the fixed assets record?</w:t>
            </w:r>
          </w:p>
        </w:tc>
        <w:tc>
          <w:tcPr>
            <w:tcW w:w="1828" w:type="dxa"/>
            <w:vAlign w:val="center"/>
          </w:tcPr>
          <w:p w14:paraId="5759004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58D2FE9" w14:textId="77777777" w:rsidR="005E035E" w:rsidRPr="00DF6BB0" w:rsidRDefault="005E035E" w:rsidP="0077194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Refers to the on-the-spot </w:t>
            </w:r>
            <w:r w:rsidR="00771942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control</w:t>
            </w:r>
          </w:p>
        </w:tc>
      </w:tr>
    </w:tbl>
    <w:p w14:paraId="5E1F72BB" w14:textId="77777777" w:rsidR="005E035E" w:rsidRPr="00DF6BB0" w:rsidRDefault="005E035E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–SERVICES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9"/>
        <w:tblDescription w:val="Expenditure Verification - Category of expenditure –SERVICES"/>
      </w:tblPr>
      <w:tblGrid>
        <w:gridCol w:w="485"/>
        <w:gridCol w:w="6978"/>
        <w:gridCol w:w="1828"/>
        <w:gridCol w:w="4546"/>
      </w:tblGrid>
      <w:tr w:rsidR="009074B2" w:rsidRPr="00DF6BB0" w14:paraId="0389DC6C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6C4C1AE7" w14:textId="77777777" w:rsidR="005E035E" w:rsidRPr="00DF6BB0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EE59FE8" w14:textId="77777777" w:rsidR="005E035E" w:rsidRPr="00DF6BB0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631ADA28" w14:textId="77777777" w:rsidR="005E035E" w:rsidRPr="00DF6BB0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C3A6872" w14:textId="77777777" w:rsidR="005E035E" w:rsidRPr="00DF6BB0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30FB1F2" w14:textId="77777777" w:rsidR="005E035E" w:rsidRPr="00DF6BB0" w:rsidRDefault="00AD7391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5E035E" w:rsidRPr="00F73AAA" w14:paraId="18EC2B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B965A47" w14:textId="77777777" w:rsidR="005E035E" w:rsidRPr="00DF6BB0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75FB3FB4" w14:textId="77777777" w:rsidR="005E035E" w:rsidRPr="00DF6BB0" w:rsidRDefault="004424BB" w:rsidP="00471EE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contract with the contractor?</w:t>
            </w:r>
          </w:p>
        </w:tc>
        <w:tc>
          <w:tcPr>
            <w:tcW w:w="1828" w:type="dxa"/>
            <w:vAlign w:val="center"/>
          </w:tcPr>
          <w:p w14:paraId="03F828E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AC57CB0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0CACD778" w14:textId="77777777" w:rsidTr="009074B2">
        <w:trPr>
          <w:jc w:val="center"/>
        </w:trPr>
        <w:tc>
          <w:tcPr>
            <w:tcW w:w="485" w:type="dxa"/>
            <w:vAlign w:val="center"/>
          </w:tcPr>
          <w:p w14:paraId="58A8CB7E" w14:textId="77777777" w:rsidR="005E035E" w:rsidRPr="00DF6BB0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2DD520C3" w14:textId="77777777" w:rsidR="005E035E" w:rsidRPr="00DF6BB0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="005E035E" w:rsidRPr="00DF6BB0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service acceptance note or is there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relevant information attached to the invoice?</w:t>
            </w:r>
          </w:p>
        </w:tc>
        <w:tc>
          <w:tcPr>
            <w:tcW w:w="1828" w:type="dxa"/>
            <w:vAlign w:val="center"/>
          </w:tcPr>
          <w:p w14:paraId="5186B13D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57C43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F73AAA" w14:paraId="4059B692" w14:textId="77777777" w:rsidTr="009074B2">
        <w:trPr>
          <w:jc w:val="center"/>
        </w:trPr>
        <w:tc>
          <w:tcPr>
            <w:tcW w:w="485" w:type="dxa"/>
            <w:vAlign w:val="center"/>
          </w:tcPr>
          <w:p w14:paraId="2A2176D0" w14:textId="77777777" w:rsidR="005E035E" w:rsidRPr="00DF6BB0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71AA74F2" w14:textId="3DC7B390" w:rsidR="005E035E" w:rsidRPr="00DF6BB0" w:rsidRDefault="005E035E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services consistent with contract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 and the </w:t>
            </w:r>
            <w:r w:rsidR="00EA625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D404BC9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1319B8A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E035E" w:rsidRPr="00F73AAA" w14:paraId="22D55302" w14:textId="77777777" w:rsidTr="009074B2">
        <w:trPr>
          <w:jc w:val="center"/>
        </w:trPr>
        <w:tc>
          <w:tcPr>
            <w:tcW w:w="485" w:type="dxa"/>
            <w:vAlign w:val="center"/>
          </w:tcPr>
          <w:p w14:paraId="7CD048C6" w14:textId="77777777" w:rsidR="005E035E" w:rsidRPr="00DF6BB0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10328026" w14:textId="77777777" w:rsidR="005E035E" w:rsidRPr="00DF6BB0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DC402C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DC402C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provided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 the deadline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5E03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31A560F4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0DF735C" w14:textId="77777777" w:rsidR="005E035E" w:rsidRPr="00DF6BB0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0C3284B1" w14:textId="77777777" w:rsidTr="009074B2">
        <w:trPr>
          <w:jc w:val="center"/>
        </w:trPr>
        <w:tc>
          <w:tcPr>
            <w:tcW w:w="485" w:type="dxa"/>
            <w:vAlign w:val="center"/>
          </w:tcPr>
          <w:p w14:paraId="795C1E81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C9305B9" w14:textId="314065B8" w:rsidR="005B09EE" w:rsidRPr="00DF6BB0" w:rsidRDefault="004424BB" w:rsidP="005B09E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4247E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="005B09E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expenditure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under verification</w:t>
            </w:r>
            <w:r w:rsidR="005B09E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="004247E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09E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4247E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4247E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C88761D" w14:textId="77777777" w:rsidR="005B1A0A" w:rsidRPr="00DF6BB0" w:rsidRDefault="005B09EE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/if YES, in the </w:t>
            </w:r>
            <w:r w:rsidR="00AD739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checklist for control of public procurement </w:t>
            </w:r>
            <w:r w:rsidR="004247E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filled in/</w:t>
            </w:r>
          </w:p>
        </w:tc>
        <w:tc>
          <w:tcPr>
            <w:tcW w:w="1828" w:type="dxa"/>
            <w:vAlign w:val="center"/>
          </w:tcPr>
          <w:p w14:paraId="3A413BF6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3D28B4B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43B07922" w14:textId="77777777" w:rsidTr="009074B2">
        <w:trPr>
          <w:jc w:val="center"/>
        </w:trPr>
        <w:tc>
          <w:tcPr>
            <w:tcW w:w="485" w:type="dxa"/>
            <w:vAlign w:val="center"/>
          </w:tcPr>
          <w:p w14:paraId="1AA1B773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78B6E7BD" w14:textId="065E1E06" w:rsidR="005B1A0A" w:rsidRPr="00DF6BB0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 entitled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do this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7EFA3E3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C6AC2A" w14:textId="77777777" w:rsidR="005B1A0A" w:rsidRPr="00DF6BB0" w:rsidRDefault="005B1A0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6216A513" w14:textId="77777777" w:rsidTr="009074B2">
        <w:trPr>
          <w:jc w:val="center"/>
        </w:trPr>
        <w:tc>
          <w:tcPr>
            <w:tcW w:w="485" w:type="dxa"/>
            <w:vAlign w:val="center"/>
          </w:tcPr>
          <w:p w14:paraId="71F3359E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055F6DAB" w14:textId="77777777" w:rsidR="00AE69FA" w:rsidRPr="00DF6BB0" w:rsidRDefault="004424BB" w:rsidP="00AE69F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E69F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E69F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88E9435" w14:textId="63B27397" w:rsidR="005B1A0A" w:rsidRPr="00DF6BB0" w:rsidRDefault="005F5DB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YES a checklist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to examine 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principle of competitiveness and information on the outcome of this verification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1828" w:type="dxa"/>
            <w:vAlign w:val="center"/>
          </w:tcPr>
          <w:p w14:paraId="2DC44586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FFCBC07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13BE7044" w14:textId="77777777" w:rsidTr="009074B2">
        <w:trPr>
          <w:jc w:val="center"/>
        </w:trPr>
        <w:tc>
          <w:tcPr>
            <w:tcW w:w="485" w:type="dxa"/>
            <w:vAlign w:val="center"/>
          </w:tcPr>
          <w:p w14:paraId="5FCB5F43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6D5B5DAE" w14:textId="11493763" w:rsidR="005B1A0A" w:rsidRPr="00DF6BB0" w:rsidRDefault="007B43AB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proceedings in accordance with the principle of competitiveness, 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1728B4D0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959D4B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1111287E" w14:textId="77777777" w:rsidTr="009074B2">
        <w:trPr>
          <w:jc w:val="center"/>
        </w:trPr>
        <w:tc>
          <w:tcPr>
            <w:tcW w:w="485" w:type="dxa"/>
            <w:vAlign w:val="center"/>
          </w:tcPr>
          <w:p w14:paraId="34BD2DED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12BF9881" w14:textId="77777777" w:rsidR="005B1A0A" w:rsidRPr="00DF6BB0" w:rsidRDefault="005B1A0A" w:rsidP="005F5DB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contract with the contractor clearly state the duties, 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contract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duration and </w:t>
            </w:r>
            <w:r w:rsidR="005F5D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due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remuneration?</w:t>
            </w:r>
          </w:p>
        </w:tc>
        <w:tc>
          <w:tcPr>
            <w:tcW w:w="1828" w:type="dxa"/>
            <w:vAlign w:val="center"/>
          </w:tcPr>
          <w:p w14:paraId="7BD58BA2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357A966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02ACA013" w14:textId="77777777" w:rsidTr="009074B2">
        <w:trPr>
          <w:jc w:val="center"/>
        </w:trPr>
        <w:tc>
          <w:tcPr>
            <w:tcW w:w="485" w:type="dxa"/>
            <w:vAlign w:val="center"/>
          </w:tcPr>
          <w:p w14:paraId="31830EAB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074332F2" w14:textId="40DE893C" w:rsidR="005B1A0A" w:rsidRPr="00DF6BB0" w:rsidRDefault="005F5DB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scope of </w:t>
            </w:r>
            <w:r w:rsidR="000572B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services performed </w:t>
            </w:r>
            <w:proofErr w:type="spellStart"/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performed</w:t>
            </w:r>
            <w:proofErr w:type="spellEnd"/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made at the price agreed in the contract with the contractor?</w:t>
            </w:r>
          </w:p>
        </w:tc>
        <w:tc>
          <w:tcPr>
            <w:tcW w:w="1828" w:type="dxa"/>
            <w:vAlign w:val="center"/>
          </w:tcPr>
          <w:p w14:paraId="44690661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4539910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5E436423" w14:textId="77777777" w:rsidTr="009074B2">
        <w:trPr>
          <w:jc w:val="center"/>
        </w:trPr>
        <w:tc>
          <w:tcPr>
            <w:tcW w:w="485" w:type="dxa"/>
            <w:vAlign w:val="center"/>
          </w:tcPr>
          <w:p w14:paraId="46335038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77620D5" w14:textId="77777777" w:rsidR="005B1A0A" w:rsidRPr="00DF6BB0" w:rsidRDefault="005B1A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evidence of task performance by the contractor?</w:t>
            </w:r>
          </w:p>
        </w:tc>
        <w:tc>
          <w:tcPr>
            <w:tcW w:w="1828" w:type="dxa"/>
            <w:vAlign w:val="center"/>
          </w:tcPr>
          <w:p w14:paraId="5A7E0CF2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FA6563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6418794A" w14:textId="77777777" w:rsidTr="009074B2">
        <w:trPr>
          <w:jc w:val="center"/>
        </w:trPr>
        <w:tc>
          <w:tcPr>
            <w:tcW w:w="485" w:type="dxa"/>
            <w:vAlign w:val="center"/>
          </w:tcPr>
          <w:p w14:paraId="394C502F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62619110" w14:textId="77777777" w:rsidR="005B1A0A" w:rsidRPr="00DF6BB0" w:rsidRDefault="00AA3718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F1E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8F1E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8F1E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F1E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AC5CDBE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2D4C27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0A08C8A7" w14:textId="77777777" w:rsidTr="009074B2">
        <w:trPr>
          <w:jc w:val="center"/>
        </w:trPr>
        <w:tc>
          <w:tcPr>
            <w:tcW w:w="485" w:type="dxa"/>
            <w:vAlign w:val="center"/>
          </w:tcPr>
          <w:p w14:paraId="5D0116D1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0E365AE7" w14:textId="77777777" w:rsidR="005B1A0A" w:rsidRPr="00DF6BB0" w:rsidRDefault="008F1E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evidence of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training / event?</w:t>
            </w:r>
          </w:p>
        </w:tc>
        <w:tc>
          <w:tcPr>
            <w:tcW w:w="1828" w:type="dxa"/>
            <w:vAlign w:val="center"/>
          </w:tcPr>
          <w:p w14:paraId="3572E399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EB15CE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311DE6BA" w14:textId="77777777" w:rsidTr="009074B2">
        <w:trPr>
          <w:jc w:val="center"/>
        </w:trPr>
        <w:tc>
          <w:tcPr>
            <w:tcW w:w="485" w:type="dxa"/>
            <w:vAlign w:val="center"/>
          </w:tcPr>
          <w:p w14:paraId="052CBC2D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58B263E1" w14:textId="233B6F9A" w:rsidR="005B1A0A" w:rsidRPr="00DF6BB0" w:rsidRDefault="003060AA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provided documentation confirm that </w:t>
            </w:r>
            <w:r w:rsidR="008F1E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training / </w:t>
            </w:r>
            <w:r w:rsidR="008F1E5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event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held for the target group specified in the </w:t>
            </w:r>
            <w:r w:rsidR="00EA625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6518E39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E75FCD0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5B1A0A" w:rsidRPr="00F73AAA" w14:paraId="56BD81DC" w14:textId="77777777" w:rsidTr="009074B2">
        <w:trPr>
          <w:jc w:val="center"/>
        </w:trPr>
        <w:tc>
          <w:tcPr>
            <w:tcW w:w="485" w:type="dxa"/>
            <w:vAlign w:val="center"/>
          </w:tcPr>
          <w:p w14:paraId="4C2A823A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6978" w:type="dxa"/>
            <w:vAlign w:val="center"/>
          </w:tcPr>
          <w:p w14:paraId="3CB558D4" w14:textId="77777777" w:rsidR="005B1A0A" w:rsidRPr="00DF6BB0" w:rsidRDefault="000D55BD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D571B7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external services outsourced to another beneficiary participating in the project?</w:t>
            </w:r>
          </w:p>
        </w:tc>
        <w:tc>
          <w:tcPr>
            <w:tcW w:w="1828" w:type="dxa"/>
            <w:vAlign w:val="center"/>
          </w:tcPr>
          <w:p w14:paraId="10FDAA0E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74AF2BF" w14:textId="77777777" w:rsidR="005B1A0A" w:rsidRPr="00DF6BB0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</w:tbl>
    <w:p w14:paraId="60A6F336" w14:textId="77777777" w:rsidR="00E67118" w:rsidRPr="00DF6BB0" w:rsidRDefault="00E67118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</w:t>
      </w:r>
      <w:r w:rsidR="00DB5C8A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</w:t>
      </w:r>
      <w:r w:rsidR="00BC2A60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</w:t>
      </w: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ategory </w:t>
      </w:r>
      <w:r w:rsidR="00BC2A60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-</w:t>
      </w:r>
      <w:r w:rsidR="00BC2A60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INFRASTRUCTURE </w:t>
      </w:r>
      <w:r w:rsidR="00DB0053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COMPONENT</w:t>
      </w:r>
      <w:bookmarkStart w:id="15" w:name="_Toc168106108"/>
      <w:bookmarkStart w:id="16" w:name="_Toc212267760"/>
      <w:bookmarkStart w:id="17" w:name="_Toc2971887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0"/>
        <w:tblDescription w:val="Expenditure Verification - Category of expenditure - INFRASTRUCTURE COMPONENT"/>
      </w:tblPr>
      <w:tblGrid>
        <w:gridCol w:w="485"/>
        <w:gridCol w:w="6978"/>
        <w:gridCol w:w="1828"/>
        <w:gridCol w:w="4546"/>
      </w:tblGrid>
      <w:tr w:rsidR="009074B2" w:rsidRPr="00DF6BB0" w14:paraId="67EC9494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7EBDF5F8" w14:textId="77777777" w:rsidR="00E67118" w:rsidRPr="00DF6BB0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4988017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0C167C0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/No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7039AD55" w14:textId="77777777" w:rsidR="00E67118" w:rsidRPr="00DF6BB0" w:rsidRDefault="00F86E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Not </w:t>
            </w: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0275947E" w14:textId="77777777" w:rsidR="00E67118" w:rsidRPr="00DF6BB0" w:rsidRDefault="00727915" w:rsidP="001C47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36" w:history="1">
              <w:proofErr w:type="spellStart"/>
              <w:r w:rsidR="00AD7391" w:rsidRPr="00DF6BB0">
                <w:rPr>
                  <w:rFonts w:asciiTheme="minorHAnsi" w:hAnsiTheme="minorHAnsi"/>
                  <w:b/>
                  <w:sz w:val="20"/>
                  <w:szCs w:val="20"/>
                </w:rPr>
                <w:t>Remarks</w:t>
              </w:r>
              <w:proofErr w:type="spellEnd"/>
            </w:hyperlink>
          </w:p>
          <w:p w14:paraId="7D62D461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67118" w:rsidRPr="00F73AAA" w14:paraId="3199D1F2" w14:textId="77777777" w:rsidTr="009074B2">
        <w:trPr>
          <w:jc w:val="center"/>
        </w:trPr>
        <w:tc>
          <w:tcPr>
            <w:tcW w:w="485" w:type="dxa"/>
            <w:vAlign w:val="center"/>
          </w:tcPr>
          <w:p w14:paraId="511F3AB7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4D8140FF" w14:textId="77777777" w:rsidR="00E67118" w:rsidRPr="00DF6BB0" w:rsidRDefault="0031639D" w:rsidP="0031639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B64AB7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078B034E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92506D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66020103" w14:textId="77777777" w:rsidTr="009074B2">
        <w:trPr>
          <w:jc w:val="center"/>
        </w:trPr>
        <w:tc>
          <w:tcPr>
            <w:tcW w:w="485" w:type="dxa"/>
            <w:vAlign w:val="center"/>
          </w:tcPr>
          <w:p w14:paraId="2E643A39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03E461E1" w14:textId="3A3526C9" w:rsidR="00E67118" w:rsidRPr="00DF6BB0" w:rsidRDefault="0031639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acceptance </w:t>
            </w:r>
            <w:r w:rsidR="000130C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note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or </w:t>
            </w:r>
            <w:r w:rsidR="00BC2A6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put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remark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on </w:t>
            </w:r>
            <w:r w:rsidR="00BC2A6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invoice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1CD0C16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FD8715F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E67118" w:rsidRPr="00F73AAA" w14:paraId="2153A2C3" w14:textId="77777777" w:rsidTr="009074B2">
        <w:trPr>
          <w:jc w:val="center"/>
        </w:trPr>
        <w:tc>
          <w:tcPr>
            <w:tcW w:w="485" w:type="dxa"/>
            <w:vAlign w:val="center"/>
          </w:tcPr>
          <w:p w14:paraId="3C1ED14B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26B16038" w14:textId="6D0ED12A" w:rsidR="00E67118" w:rsidRPr="00DF6BB0" w:rsidRDefault="00116F14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64AB7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works been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foreseen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the </w:t>
            </w:r>
            <w:r w:rsidR="00EA625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BDFDFC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F9AE5E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E67118" w:rsidRPr="00F73AAA" w14:paraId="6546944D" w14:textId="77777777" w:rsidTr="009074B2">
        <w:trPr>
          <w:jc w:val="center"/>
        </w:trPr>
        <w:tc>
          <w:tcPr>
            <w:tcW w:w="485" w:type="dxa"/>
            <w:vAlign w:val="center"/>
          </w:tcPr>
          <w:p w14:paraId="2A108F41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63A4B621" w14:textId="77777777" w:rsidR="00E67118" w:rsidRPr="00DF6BB0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scope of 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works 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performed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consistent with the contract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0F03A6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930E82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76131E4C" w14:textId="77777777" w:rsidTr="009074B2">
        <w:trPr>
          <w:jc w:val="center"/>
        </w:trPr>
        <w:tc>
          <w:tcPr>
            <w:tcW w:w="485" w:type="dxa"/>
            <w:vAlign w:val="center"/>
          </w:tcPr>
          <w:p w14:paraId="4E6894D6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93659C5" w14:textId="6C7B24C0" w:rsidR="00E67118" w:rsidRPr="00DF6BB0" w:rsidRDefault="00E67118" w:rsidP="00D3502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purchased fixed assets used for the purpose specified in the </w:t>
            </w:r>
            <w:r w:rsidR="00EA625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0E36DAB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2D85219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30AF93B0" w14:textId="77777777" w:rsidTr="009074B2">
        <w:trPr>
          <w:jc w:val="center"/>
        </w:trPr>
        <w:tc>
          <w:tcPr>
            <w:tcW w:w="485" w:type="dxa"/>
            <w:vAlign w:val="center"/>
          </w:tcPr>
          <w:p w14:paraId="1D3DECF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60CD23DE" w14:textId="77777777" w:rsidR="00E67118" w:rsidRPr="00DF6BB0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scope of works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done at the price agreed in the contract 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CE19BC3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3966B7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53B2E04E" w14:textId="77777777" w:rsidTr="009074B2">
        <w:trPr>
          <w:jc w:val="center"/>
        </w:trPr>
        <w:tc>
          <w:tcPr>
            <w:tcW w:w="485" w:type="dxa"/>
            <w:vAlign w:val="center"/>
          </w:tcPr>
          <w:p w14:paraId="1F87031A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2B52F18C" w14:textId="77777777" w:rsidR="00E67118" w:rsidRPr="00DF6BB0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0538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content scope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C0538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implemented within the deadline indicated in the contract 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C0538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3536548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71AE1F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0196AFED" w14:textId="77777777" w:rsidTr="009074B2">
        <w:trPr>
          <w:jc w:val="center"/>
        </w:trPr>
        <w:tc>
          <w:tcPr>
            <w:tcW w:w="485" w:type="dxa"/>
            <w:vAlign w:val="center"/>
          </w:tcPr>
          <w:p w14:paraId="0E86578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397E4CB7" w14:textId="77777777" w:rsidR="00E67118" w:rsidRPr="00DF6BB0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acquisition of real estate</w:t>
            </w:r>
            <w:r w:rsidR="00D3502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D3502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limits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laid down in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BA307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documents</w:t>
            </w:r>
            <w:r w:rsidR="00116F1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D3502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exceeded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AE5B7AF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955E093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2B755BA9" w14:textId="77777777" w:rsidTr="009074B2">
        <w:trPr>
          <w:jc w:val="center"/>
        </w:trPr>
        <w:tc>
          <w:tcPr>
            <w:tcW w:w="485" w:type="dxa"/>
            <w:vAlign w:val="center"/>
          </w:tcPr>
          <w:p w14:paraId="02DC4293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60B1C66B" w14:textId="77777777" w:rsidR="00E67118" w:rsidRPr="00DF6BB0" w:rsidRDefault="00E67118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acquisition cost of the property shown in the project in the correct amount / proportion?</w:t>
            </w:r>
          </w:p>
        </w:tc>
        <w:tc>
          <w:tcPr>
            <w:tcW w:w="1828" w:type="dxa"/>
            <w:vAlign w:val="center"/>
          </w:tcPr>
          <w:p w14:paraId="12C42424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79CA55B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07311926" w14:textId="77777777" w:rsidTr="009074B2">
        <w:trPr>
          <w:jc w:val="center"/>
        </w:trPr>
        <w:tc>
          <w:tcPr>
            <w:tcW w:w="485" w:type="dxa"/>
            <w:vAlign w:val="center"/>
          </w:tcPr>
          <w:p w14:paraId="22F65FF9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978" w:type="dxa"/>
            <w:vAlign w:val="center"/>
          </w:tcPr>
          <w:p w14:paraId="410AAE0C" w14:textId="77777777" w:rsidR="00E67118" w:rsidRPr="00DF6BB0" w:rsidRDefault="000D507D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B48B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2F678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CB48B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678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CB48B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CB48B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ABF93C4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2A76E88" w14:textId="77777777" w:rsidR="00E67118" w:rsidRPr="00DF6BB0" w:rsidRDefault="002F6784" w:rsidP="006F7BC7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If YES, in the remarks / comments </w:t>
            </w:r>
            <w:r w:rsidR="006F7BC7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please </w:t>
            </w: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enter if and when the appropriate checklist for control of public procurement </w:t>
            </w:r>
            <w:r w:rsidR="00CB48BF"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was</w:t>
            </w: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 filled in.</w:t>
            </w:r>
          </w:p>
        </w:tc>
      </w:tr>
      <w:tr w:rsidR="00E67118" w:rsidRPr="00F73AAA" w14:paraId="1A5734F2" w14:textId="77777777" w:rsidTr="009074B2">
        <w:trPr>
          <w:jc w:val="center"/>
        </w:trPr>
        <w:tc>
          <w:tcPr>
            <w:tcW w:w="485" w:type="dxa"/>
            <w:vAlign w:val="center"/>
          </w:tcPr>
          <w:p w14:paraId="734B4ECA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52BA7A65" w14:textId="66900072" w:rsidR="00E67118" w:rsidRPr="00DF6BB0" w:rsidRDefault="000374D0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has resigned from carrying out the 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CB48B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CB48B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1DCB018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B644A8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77CDB4B2" w14:textId="77777777" w:rsidTr="009074B2">
        <w:trPr>
          <w:jc w:val="center"/>
        </w:trPr>
        <w:tc>
          <w:tcPr>
            <w:tcW w:w="485" w:type="dxa"/>
            <w:vAlign w:val="center"/>
          </w:tcPr>
          <w:p w14:paraId="60063D61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73B41EE1" w14:textId="77777777" w:rsidR="005234B1" w:rsidRPr="00DF6BB0" w:rsidRDefault="005234B1" w:rsidP="005234B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2B0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accordance with the principle of competitiveness?</w:t>
            </w:r>
            <w:r w:rsidR="00882B0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882B0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52154EDE" w14:textId="77777777" w:rsidR="00E67118" w:rsidRPr="00DF6BB0" w:rsidRDefault="00882B02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</w:t>
            </w:r>
            <w:r w:rsidR="005234B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 YES, a checklist to examine 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fulfillment of the</w:t>
            </w:r>
            <w:r w:rsidR="005234B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 of competitiveness and information on the outcome of this verification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234B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1828" w:type="dxa"/>
            <w:vAlign w:val="center"/>
          </w:tcPr>
          <w:p w14:paraId="082C48EB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677290C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291B5B90" w14:textId="77777777" w:rsidTr="009074B2">
        <w:trPr>
          <w:jc w:val="center"/>
        </w:trPr>
        <w:tc>
          <w:tcPr>
            <w:tcW w:w="485" w:type="dxa"/>
            <w:vAlign w:val="center"/>
          </w:tcPr>
          <w:p w14:paraId="415384D1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3D8775D3" w14:textId="4157760E" w:rsidR="00E67118" w:rsidRPr="00DF6BB0" w:rsidRDefault="003B115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751F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principle of competitiveness, </w:t>
            </w:r>
            <w:r w:rsidR="006A007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</w:t>
            </w:r>
            <w:r w:rsidR="006A007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49BF8C6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EF46479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50BDC0CF" w14:textId="77777777" w:rsidTr="009074B2">
        <w:trPr>
          <w:jc w:val="center"/>
        </w:trPr>
        <w:tc>
          <w:tcPr>
            <w:tcW w:w="485" w:type="dxa"/>
            <w:vAlign w:val="center"/>
          </w:tcPr>
          <w:p w14:paraId="15C6873E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334EE9F0" w14:textId="5358DA84" w:rsidR="00E67118" w:rsidRPr="00DF6BB0" w:rsidRDefault="00A013D8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751F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751F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751F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751F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3AB58C4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EA9BA15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61092A71" w14:textId="77777777" w:rsidTr="009074B2">
        <w:trPr>
          <w:jc w:val="center"/>
        </w:trPr>
        <w:tc>
          <w:tcPr>
            <w:tcW w:w="485" w:type="dxa"/>
            <w:vAlign w:val="center"/>
          </w:tcPr>
          <w:p w14:paraId="41150DF2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411876" w14:textId="12C3D538" w:rsidR="00E67118" w:rsidRPr="00DF6BB0" w:rsidRDefault="00751F7B" w:rsidP="00FD7F5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legally required permits and documents (e</w:t>
            </w:r>
            <w:r w:rsidR="00EA625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g. </w:t>
            </w:r>
            <w:r w:rsidR="00FD7F5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uilding permit, the application works, environmental decision, the assessment of impacts on the environment)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delivered?</w:t>
            </w:r>
          </w:p>
        </w:tc>
        <w:tc>
          <w:tcPr>
            <w:tcW w:w="1828" w:type="dxa"/>
            <w:vAlign w:val="center"/>
          </w:tcPr>
          <w:p w14:paraId="7332107B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D98A3F1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039279C2" w14:textId="77777777" w:rsidTr="009074B2">
        <w:trPr>
          <w:jc w:val="center"/>
        </w:trPr>
        <w:tc>
          <w:tcPr>
            <w:tcW w:w="485" w:type="dxa"/>
            <w:vAlign w:val="center"/>
          </w:tcPr>
          <w:p w14:paraId="339EFE5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78" w:type="dxa"/>
            <w:vAlign w:val="center"/>
          </w:tcPr>
          <w:p w14:paraId="426A0A33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document confirming the right to dispose of the property / place of investment / construction works</w:t>
            </w:r>
            <w:r w:rsidR="00751F7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0C86B8C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EDCC55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4713950B" w14:textId="77777777" w:rsidR="005200E3" w:rsidRPr="00DF6BB0" w:rsidRDefault="0074727B" w:rsidP="001C47D6">
      <w:pPr>
        <w:numPr>
          <w:ilvl w:val="0"/>
          <w:numId w:val="19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</w:t>
      </w:r>
      <w:r w:rsidR="00E67118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Category </w:t>
      </w:r>
      <w:r w:rsidR="00483B20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="00E67118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- </w:t>
      </w:r>
      <w:r w:rsidR="00BA307F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ADMINISTRATIVE</w:t>
      </w:r>
      <w:r w:rsidR="00AF3DDD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1"/>
        <w:tblDescription w:val="Expenditure Verification - Category of expenditure - ADMINISTRATIVE COSTS"/>
      </w:tblPr>
      <w:tblGrid>
        <w:gridCol w:w="485"/>
        <w:gridCol w:w="6978"/>
        <w:gridCol w:w="1828"/>
        <w:gridCol w:w="4546"/>
      </w:tblGrid>
      <w:tr w:rsidR="009074B2" w:rsidRPr="00DF6BB0" w14:paraId="42A8C3C2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bookmarkEnd w:id="15"/>
          <w:bookmarkEnd w:id="16"/>
          <w:bookmarkEnd w:id="17"/>
          <w:p w14:paraId="62D05D58" w14:textId="77777777" w:rsidR="00E67118" w:rsidRPr="00DF6BB0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5D30CB9D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B14D0C3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1A3CB4E0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ot </w:t>
            </w: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2526CE4B" w14:textId="77777777" w:rsidR="00E67118" w:rsidRPr="00DF6BB0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E67118" w:rsidRPr="00F73AAA" w14:paraId="3F4749DE" w14:textId="77777777" w:rsidTr="009074B2">
        <w:trPr>
          <w:jc w:val="center"/>
        </w:trPr>
        <w:tc>
          <w:tcPr>
            <w:tcW w:w="485" w:type="dxa"/>
            <w:vAlign w:val="center"/>
          </w:tcPr>
          <w:p w14:paraId="39507054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978" w:type="dxa"/>
            <w:vAlign w:val="center"/>
          </w:tcPr>
          <w:p w14:paraId="57F39457" w14:textId="392870F5" w:rsidR="004D0126" w:rsidRPr="00DF6BB0" w:rsidRDefault="00D93C32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</w:t>
            </w:r>
            <w:r w:rsidR="00483B20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95D4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flat rate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 the rate approved in the </w:t>
            </w:r>
            <w:r w:rsidR="004A0DA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4A0DAA" w:rsidRPr="00DF6BB0" w:rsidDel="004A0DA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93FFF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excluding costs incurred in relation to the provision of infrastructure</w:t>
            </w:r>
            <w:r w:rsidR="002C5F4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</w:t>
            </w:r>
          </w:p>
          <w:p w14:paraId="6810F0D1" w14:textId="24713F76" w:rsidR="00E67118" w:rsidRPr="00DF6BB0" w:rsidRDefault="004D0126" w:rsidP="002C5F4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(Please check if </w:t>
            </w:r>
            <w:r w:rsidR="00A93FF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has</w:t>
            </w:r>
            <w:r w:rsidR="00A93FF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correctly calculated the amount of the eligible expenditure according to the rate of the flat rate indicated in the </w:t>
            </w:r>
            <w:r w:rsidR="004A0DA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4A0DAA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828" w:type="dxa"/>
            <w:vAlign w:val="center"/>
          </w:tcPr>
          <w:p w14:paraId="74E797DC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5AF7EAE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75AB23E2" w14:textId="77777777" w:rsidTr="009074B2">
        <w:trPr>
          <w:jc w:val="center"/>
        </w:trPr>
        <w:tc>
          <w:tcPr>
            <w:tcW w:w="485" w:type="dxa"/>
            <w:vAlign w:val="center"/>
          </w:tcPr>
          <w:p w14:paraId="434292C4" w14:textId="279C4A5D" w:rsidR="00E67118" w:rsidRPr="00DF6BB0" w:rsidRDefault="00026EA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568D3537" w14:textId="77777777" w:rsidR="00E67118" w:rsidRPr="00DF6BB0" w:rsidRDefault="003E4D80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</w:t>
            </w:r>
            <w:r w:rsidR="00D93C32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beneficiary received a </w:t>
            </w:r>
            <w:r w:rsidR="00D93C32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flat rate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indirect costs (postal, courier and similar services, archive, office supplies and other consumables, office maintenance, office rental, insurance, telephone, electricity, heating, cleaning of bank charges) 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weren’t 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these </w:t>
            </w:r>
            <w:r w:rsidR="00D93C32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costs 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presented </w:t>
            </w:r>
            <w:r w:rsidR="00D93C32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the list of expenditure 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as</w:t>
            </w:r>
            <w:r w:rsidR="00D93C32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40FF3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real costs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14:paraId="523008A8" w14:textId="77777777" w:rsidR="00D93C32" w:rsidRPr="00DF6BB0" w:rsidRDefault="00D93C32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(please make sure that costs contained by the flat rate have not been listed as real costs)</w:t>
            </w:r>
          </w:p>
        </w:tc>
        <w:tc>
          <w:tcPr>
            <w:tcW w:w="1828" w:type="dxa"/>
            <w:vAlign w:val="center"/>
          </w:tcPr>
          <w:p w14:paraId="4D2E12B8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08F224F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</w:tbl>
    <w:p w14:paraId="5CCBA286" w14:textId="77777777" w:rsidR="00957C69" w:rsidRPr="00DF6BB0" w:rsidRDefault="00E67118" w:rsidP="001C47D6">
      <w:pPr>
        <w:keepNext/>
        <w:numPr>
          <w:ilvl w:val="0"/>
          <w:numId w:val="19"/>
        </w:numPr>
        <w:spacing w:before="200" w:line="240" w:lineRule="auto"/>
        <w:ind w:left="714" w:hanging="357"/>
        <w:outlineLvl w:val="1"/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</w:pPr>
      <w:bookmarkStart w:id="18" w:name="_Toc168106111"/>
      <w:bookmarkStart w:id="19" w:name="_Toc212267763"/>
      <w:bookmarkStart w:id="20" w:name="_Toc297188749"/>
      <w:r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 xml:space="preserve">Control of compliance with </w:t>
      </w:r>
      <w:r w:rsidR="00112D59"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>the information and visibility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2"/>
        <w:tblDescription w:val="Control of compliance with the information and visibility requirements"/>
      </w:tblPr>
      <w:tblGrid>
        <w:gridCol w:w="433"/>
        <w:gridCol w:w="6932"/>
        <w:gridCol w:w="1843"/>
        <w:gridCol w:w="4498"/>
      </w:tblGrid>
      <w:tr w:rsidR="00E67118" w:rsidRPr="00DF6BB0" w14:paraId="709F7CCF" w14:textId="77777777" w:rsidTr="001C47D6">
        <w:trPr>
          <w:jc w:val="center"/>
        </w:trPr>
        <w:tc>
          <w:tcPr>
            <w:tcW w:w="433" w:type="dxa"/>
            <w:shd w:val="clear" w:color="auto" w:fill="B8CCE4"/>
            <w:vAlign w:val="center"/>
          </w:tcPr>
          <w:bookmarkEnd w:id="18"/>
          <w:bookmarkEnd w:id="19"/>
          <w:bookmarkEnd w:id="20"/>
          <w:p w14:paraId="76928E36" w14:textId="77777777" w:rsidR="00E67118" w:rsidRPr="00DF6BB0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32" w:type="dxa"/>
            <w:shd w:val="clear" w:color="auto" w:fill="B8CCE4"/>
            <w:vAlign w:val="center"/>
          </w:tcPr>
          <w:p w14:paraId="45E12E95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1843" w:type="dxa"/>
            <w:shd w:val="clear" w:color="auto" w:fill="B8CCE4"/>
            <w:vAlign w:val="center"/>
          </w:tcPr>
          <w:p w14:paraId="0F9CAC86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657E7DBD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ot </w:t>
            </w: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498" w:type="dxa"/>
            <w:shd w:val="clear" w:color="auto" w:fill="B8CCE4"/>
            <w:vAlign w:val="center"/>
          </w:tcPr>
          <w:p w14:paraId="51973945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E67118" w:rsidRPr="00F73AAA" w14:paraId="653250D3" w14:textId="77777777" w:rsidTr="001C47D6">
        <w:trPr>
          <w:jc w:val="center"/>
        </w:trPr>
        <w:tc>
          <w:tcPr>
            <w:tcW w:w="433" w:type="dxa"/>
            <w:vAlign w:val="center"/>
          </w:tcPr>
          <w:p w14:paraId="0295336A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32" w:type="dxa"/>
            <w:vAlign w:val="center"/>
          </w:tcPr>
          <w:p w14:paraId="57DD5A48" w14:textId="77777777" w:rsidR="00E67118" w:rsidRPr="00DF6BB0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 </w:t>
            </w:r>
            <w:r w:rsidR="00112D5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activities and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materials contain the necessary information according to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requirements, including the logo of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the EU symbol, containing information about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co-financing?</w:t>
            </w:r>
          </w:p>
        </w:tc>
        <w:tc>
          <w:tcPr>
            <w:tcW w:w="1843" w:type="dxa"/>
            <w:vAlign w:val="center"/>
          </w:tcPr>
          <w:p w14:paraId="5E6D6F63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B969857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F73AAA" w14:paraId="4747A6A1" w14:textId="77777777" w:rsidTr="001C47D6">
        <w:trPr>
          <w:jc w:val="center"/>
        </w:trPr>
        <w:tc>
          <w:tcPr>
            <w:tcW w:w="433" w:type="dxa"/>
            <w:vAlign w:val="center"/>
          </w:tcPr>
          <w:p w14:paraId="5A9DB5E7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2" w:type="dxa"/>
            <w:vAlign w:val="center"/>
          </w:tcPr>
          <w:p w14:paraId="59AE42B3" w14:textId="77777777" w:rsidR="00E67118" w:rsidRPr="00DF6BB0" w:rsidRDefault="00D93C32" w:rsidP="00A47870">
            <w:pPr>
              <w:pStyle w:val="Tekstkomentarza"/>
              <w:spacing w:after="0"/>
              <w:rPr>
                <w:rFonts w:asciiTheme="minorHAnsi" w:hAnsiTheme="minorHAnsi"/>
                <w:lang w:val="en-US"/>
              </w:rPr>
            </w:pPr>
            <w:r w:rsidRPr="00DF6BB0">
              <w:rPr>
                <w:rFonts w:asciiTheme="minorHAnsi" w:hAnsiTheme="minorHAnsi"/>
                <w:lang w:val="en-US"/>
              </w:rPr>
              <w:t xml:space="preserve">Have the </w:t>
            </w:r>
            <w:r w:rsidR="00E67118" w:rsidRPr="00DF6BB0">
              <w:rPr>
                <w:rFonts w:asciiTheme="minorHAnsi" w:hAnsiTheme="minorHAnsi"/>
                <w:lang w:val="en-US"/>
              </w:rPr>
              <w:t>fixed assets, e</w:t>
            </w:r>
            <w:r w:rsidR="00D741E0" w:rsidRPr="00DF6BB0">
              <w:rPr>
                <w:rFonts w:asciiTheme="minorHAnsi" w:hAnsiTheme="minorHAnsi"/>
                <w:lang w:val="en-US"/>
              </w:rPr>
              <w:t>.</w:t>
            </w:r>
            <w:r w:rsidR="00E67118" w:rsidRPr="00DF6BB0">
              <w:rPr>
                <w:rFonts w:asciiTheme="minorHAnsi" w:hAnsiTheme="minorHAnsi"/>
                <w:lang w:val="en-US"/>
              </w:rPr>
              <w:t>g</w:t>
            </w:r>
            <w:r w:rsidR="00D741E0" w:rsidRPr="00DF6BB0">
              <w:rPr>
                <w:rFonts w:asciiTheme="minorHAnsi" w:hAnsiTheme="minorHAnsi"/>
                <w:lang w:val="en-US"/>
              </w:rPr>
              <w:t>.</w:t>
            </w:r>
            <w:r w:rsidR="00E67118" w:rsidRPr="00DF6BB0">
              <w:rPr>
                <w:rFonts w:asciiTheme="minorHAnsi" w:hAnsiTheme="minorHAnsi"/>
                <w:lang w:val="en-US"/>
              </w:rPr>
              <w:t xml:space="preserve"> the room where the event took place (e</w:t>
            </w:r>
            <w:r w:rsidR="00D741E0" w:rsidRPr="00DF6BB0">
              <w:rPr>
                <w:rFonts w:asciiTheme="minorHAnsi" w:hAnsiTheme="minorHAnsi"/>
                <w:lang w:val="en-US"/>
              </w:rPr>
              <w:t>.</w:t>
            </w:r>
            <w:r w:rsidR="00E67118" w:rsidRPr="00DF6BB0">
              <w:rPr>
                <w:rFonts w:asciiTheme="minorHAnsi" w:hAnsiTheme="minorHAnsi"/>
                <w:lang w:val="en-US"/>
              </w:rPr>
              <w:t>g</w:t>
            </w:r>
            <w:r w:rsidR="007336FF" w:rsidRPr="00DF6BB0">
              <w:rPr>
                <w:rFonts w:asciiTheme="minorHAnsi" w:hAnsiTheme="minorHAnsi"/>
                <w:lang w:val="en-US"/>
              </w:rPr>
              <w:t>.</w:t>
            </w:r>
            <w:r w:rsidR="00E67118" w:rsidRPr="00DF6BB0">
              <w:rPr>
                <w:rFonts w:asciiTheme="minorHAnsi" w:hAnsiTheme="minorHAnsi"/>
                <w:lang w:val="en-US"/>
              </w:rPr>
              <w:t xml:space="preserve"> conference, training, office supplies / publications) </w:t>
            </w:r>
            <w:r w:rsidRPr="00DF6BB0">
              <w:rPr>
                <w:rFonts w:asciiTheme="minorHAnsi" w:hAnsiTheme="minorHAnsi"/>
                <w:lang w:val="en-US"/>
              </w:rPr>
              <w:t xml:space="preserve">been </w:t>
            </w:r>
            <w:r w:rsidR="00E67118" w:rsidRPr="00DF6BB0">
              <w:rPr>
                <w:rFonts w:asciiTheme="minorHAnsi" w:hAnsiTheme="minorHAnsi"/>
                <w:lang w:val="en-US"/>
              </w:rPr>
              <w:t xml:space="preserve">marked in accordance with the </w:t>
            </w:r>
            <w:proofErr w:type="spellStart"/>
            <w:r w:rsidR="004560DD" w:rsidRPr="00DF6BB0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="00E67118" w:rsidRPr="00DF6BB0">
              <w:rPr>
                <w:rFonts w:asciiTheme="minorHAnsi" w:hAnsiTheme="minorHAnsi"/>
                <w:lang w:val="en-US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FE634F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2A1F980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539FD688" w14:textId="77777777" w:rsidTr="001C47D6">
        <w:trPr>
          <w:jc w:val="center"/>
        </w:trPr>
        <w:tc>
          <w:tcPr>
            <w:tcW w:w="433" w:type="dxa"/>
            <w:vAlign w:val="center"/>
          </w:tcPr>
          <w:p w14:paraId="4FB28CDF" w14:textId="31B66F71" w:rsidR="00E67118" w:rsidRPr="00DF6BB0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932" w:type="dxa"/>
            <w:vAlign w:val="center"/>
          </w:tcPr>
          <w:p w14:paraId="4C1CB867" w14:textId="77777777" w:rsidR="00E67118" w:rsidRPr="00DF6BB0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inform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public of the received support by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by posting [if there is</w:t>
            </w:r>
            <w:r w:rsidR="007236F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] a brief description of the operation, proportional to the level of support, including its objectives and results, and highlighting the EU financial support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on its website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 if the obligation arises from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</w:t>
            </w:r>
            <w:r w:rsidR="007236F3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00079F4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299D8616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30A2E" w:rsidRPr="00F73AAA" w14:paraId="1D16B376" w14:textId="77777777" w:rsidTr="001C47D6">
        <w:trPr>
          <w:jc w:val="center"/>
        </w:trPr>
        <w:tc>
          <w:tcPr>
            <w:tcW w:w="433" w:type="dxa"/>
            <w:vAlign w:val="center"/>
          </w:tcPr>
          <w:p w14:paraId="2A581CC0" w14:textId="67122BD4" w:rsidR="00930A2E" w:rsidRPr="00DF6BB0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4</w:t>
            </w:r>
          </w:p>
        </w:tc>
        <w:tc>
          <w:tcPr>
            <w:tcW w:w="6932" w:type="dxa"/>
            <w:vAlign w:val="center"/>
          </w:tcPr>
          <w:p w14:paraId="7B4876AF" w14:textId="77777777" w:rsidR="00930A2E" w:rsidRPr="00DF6BB0" w:rsidDel="00D741E0" w:rsidRDefault="00D93C32" w:rsidP="00D741E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930A2E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0D0F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respect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0D0F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proofErr w:type="spellStart"/>
            <w:r w:rsidR="000D0F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0D0F5B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 on information and promotion?</w:t>
            </w:r>
          </w:p>
        </w:tc>
        <w:tc>
          <w:tcPr>
            <w:tcW w:w="1843" w:type="dxa"/>
            <w:vAlign w:val="center"/>
          </w:tcPr>
          <w:p w14:paraId="491D2769" w14:textId="77777777" w:rsidR="00930A2E" w:rsidRPr="00DF6BB0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F5CD9ED" w14:textId="77777777" w:rsidR="00930A2E" w:rsidRPr="00DF6BB0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7B75BF74" w14:textId="77777777" w:rsidTr="001C47D6">
        <w:trPr>
          <w:jc w:val="center"/>
        </w:trPr>
        <w:tc>
          <w:tcPr>
            <w:tcW w:w="433" w:type="dxa"/>
            <w:vAlign w:val="center"/>
          </w:tcPr>
          <w:p w14:paraId="3CBA1243" w14:textId="0AB3945E" w:rsidR="00E67118" w:rsidRPr="00DF6BB0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2" w:type="dxa"/>
            <w:vAlign w:val="center"/>
          </w:tcPr>
          <w:p w14:paraId="1C6E0B35" w14:textId="77777777" w:rsidR="00E67118" w:rsidRPr="00DF6BB0" w:rsidRDefault="00E67118" w:rsidP="00A478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costs incurred for </w:t>
            </w:r>
            <w:r w:rsidR="006F5FC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activities necessary to achieve the objectives of the project?</w:t>
            </w:r>
          </w:p>
        </w:tc>
        <w:tc>
          <w:tcPr>
            <w:tcW w:w="1843" w:type="dxa"/>
            <w:vAlign w:val="center"/>
          </w:tcPr>
          <w:p w14:paraId="4EF7FBD7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40C982E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527D639D" w14:textId="427F3658" w:rsidR="00800372" w:rsidRPr="00DF6BB0" w:rsidRDefault="00E67118" w:rsidP="001C47D6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the filling the task in the Project by lead beneficiary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3"/>
        <w:tblDescription w:val="Control of the filling the task in the Project by lead beneficiary"/>
      </w:tblPr>
      <w:tblGrid>
        <w:gridCol w:w="460"/>
        <w:gridCol w:w="6946"/>
        <w:gridCol w:w="1843"/>
        <w:gridCol w:w="4539"/>
      </w:tblGrid>
      <w:tr w:rsidR="00AB48C7" w:rsidRPr="00DF6BB0" w14:paraId="339370E1" w14:textId="77777777" w:rsidTr="00AB48C7">
        <w:trPr>
          <w:jc w:val="center"/>
        </w:trPr>
        <w:tc>
          <w:tcPr>
            <w:tcW w:w="460" w:type="dxa"/>
            <w:shd w:val="clear" w:color="auto" w:fill="B8CCE4" w:themeFill="accent1" w:themeFillTint="66"/>
            <w:vAlign w:val="center"/>
          </w:tcPr>
          <w:p w14:paraId="46574331" w14:textId="77777777" w:rsidR="00E67118" w:rsidRPr="00DF6BB0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360DCE52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Quest</w:t>
            </w:r>
            <w:r w:rsidR="00F86EAE"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i</w:t>
            </w: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6AFEFC9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Yes </w:t>
            </w:r>
            <w:r w:rsidR="00F86EAE"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/ </w:t>
            </w: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</w:t>
            </w:r>
            <w:r w:rsidR="00F86EAE"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/</w:t>
            </w:r>
          </w:p>
          <w:p w14:paraId="527D2B7D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</w:t>
            </w:r>
            <w:r w:rsidR="00F86EAE"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</w:t>
            </w: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ot applicable</w:t>
            </w:r>
          </w:p>
        </w:tc>
        <w:tc>
          <w:tcPr>
            <w:tcW w:w="4539" w:type="dxa"/>
            <w:shd w:val="clear" w:color="auto" w:fill="B8CCE4" w:themeFill="accent1" w:themeFillTint="66"/>
            <w:vAlign w:val="center"/>
          </w:tcPr>
          <w:p w14:paraId="16A40B3D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Remarks</w:t>
            </w:r>
          </w:p>
        </w:tc>
      </w:tr>
      <w:tr w:rsidR="00AB48C7" w:rsidRPr="00F73AAA" w14:paraId="231D1C3E" w14:textId="77777777" w:rsidTr="00AB48C7">
        <w:trPr>
          <w:jc w:val="center"/>
        </w:trPr>
        <w:tc>
          <w:tcPr>
            <w:tcW w:w="460" w:type="dxa"/>
            <w:vAlign w:val="center"/>
          </w:tcPr>
          <w:p w14:paraId="2C8B330C" w14:textId="31DDA9FA" w:rsidR="00E67118" w:rsidRPr="00DF6BB0" w:rsidRDefault="004A0DAA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6BCF6E3" w14:textId="56E853E7" w:rsidR="00E67118" w:rsidRPr="00DF6BB0" w:rsidRDefault="00B406A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Lead Beneficiary provide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other beneficiaries </w:t>
            </w:r>
            <w:r w:rsidR="008A5C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their</w:t>
            </w:r>
            <w:r w:rsidR="008A5C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part of the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pre-financing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95D4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payment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F95D49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64AB7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accordance with the </w:t>
            </w:r>
            <w:r w:rsidR="0038339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artnership </w:t>
            </w:r>
            <w:r w:rsidR="0038339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greement and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38339F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ontract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soon as possible and in </w:t>
            </w:r>
            <w:r w:rsidR="008A5CB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total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6FDCF4E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452DD95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 w:rsidDel="004B139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(Please enter the date of receipt of payment)</w:t>
            </w:r>
          </w:p>
        </w:tc>
      </w:tr>
      <w:tr w:rsidR="00AB48C7" w:rsidRPr="00F73AAA" w14:paraId="56AD107A" w14:textId="77777777" w:rsidTr="00AB48C7">
        <w:trPr>
          <w:jc w:val="center"/>
        </w:trPr>
        <w:tc>
          <w:tcPr>
            <w:tcW w:w="460" w:type="dxa"/>
            <w:vAlign w:val="center"/>
          </w:tcPr>
          <w:p w14:paraId="21C9D991" w14:textId="29E7B144" w:rsidR="00E67118" w:rsidRPr="00DF6BB0" w:rsidRDefault="004A0DAA" w:rsidP="001C47D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43503019" w14:textId="77777777" w:rsidR="00E67118" w:rsidRPr="00DF6BB0" w:rsidRDefault="00B406A1" w:rsidP="00B406A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Lead Beneficiary deduct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suspend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amounts or impose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specific fees or other charges with equivalent effect which would cause a decrease in the amount of advances to the other beneficiaries?</w:t>
            </w:r>
          </w:p>
        </w:tc>
        <w:tc>
          <w:tcPr>
            <w:tcW w:w="1843" w:type="dxa"/>
            <w:vAlign w:val="center"/>
          </w:tcPr>
          <w:p w14:paraId="3BEE236D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CCC0888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65297816" w14:textId="77777777" w:rsidR="00F80B40" w:rsidRPr="00DF6BB0" w:rsidRDefault="008611CD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</w:pP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  <w:t xml:space="preserve">Control of compliance with other EU rules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4"/>
        <w:tblDescription w:val="Control of compliance with other EU rules"/>
      </w:tblPr>
      <w:tblGrid>
        <w:gridCol w:w="531"/>
        <w:gridCol w:w="6946"/>
        <w:gridCol w:w="1843"/>
        <w:gridCol w:w="4610"/>
      </w:tblGrid>
      <w:tr w:rsidR="008611CD" w:rsidRPr="00DF6BB0" w14:paraId="102C2F0F" w14:textId="77777777" w:rsidTr="00AB48C7">
        <w:trPr>
          <w:jc w:val="center"/>
        </w:trPr>
        <w:tc>
          <w:tcPr>
            <w:tcW w:w="531" w:type="dxa"/>
            <w:shd w:val="clear" w:color="auto" w:fill="B8CCE4"/>
            <w:vAlign w:val="center"/>
          </w:tcPr>
          <w:p w14:paraId="0CFA365F" w14:textId="77777777" w:rsidR="008611CD" w:rsidRPr="00DF6BB0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2689766E" w14:textId="77777777" w:rsidR="008611CD" w:rsidRPr="00DF6BB0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D2F1C91" w14:textId="77777777" w:rsidR="008611CD" w:rsidRPr="00DF6BB0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Yes / No /</w:t>
            </w:r>
          </w:p>
          <w:p w14:paraId="6EADF785" w14:textId="77777777" w:rsidR="008611CD" w:rsidRPr="00DF6BB0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 xml:space="preserve"> Not applicable</w:t>
            </w:r>
          </w:p>
        </w:tc>
        <w:tc>
          <w:tcPr>
            <w:tcW w:w="4610" w:type="dxa"/>
            <w:shd w:val="clear" w:color="auto" w:fill="B8CCE4"/>
            <w:vAlign w:val="center"/>
          </w:tcPr>
          <w:p w14:paraId="175AA686" w14:textId="77777777" w:rsidR="008611CD" w:rsidRPr="00DF6BB0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Remarks</w:t>
            </w:r>
          </w:p>
        </w:tc>
      </w:tr>
      <w:tr w:rsidR="008611CD" w:rsidRPr="00F73AAA" w14:paraId="330DABBC" w14:textId="77777777" w:rsidTr="00AB48C7">
        <w:trPr>
          <w:trHeight w:val="519"/>
          <w:jc w:val="center"/>
        </w:trPr>
        <w:tc>
          <w:tcPr>
            <w:tcW w:w="531" w:type="dxa"/>
            <w:vAlign w:val="center"/>
          </w:tcPr>
          <w:p w14:paraId="6EA80843" w14:textId="77777777" w:rsidR="008611CD" w:rsidRPr="00DF6BB0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D632B42" w14:textId="77777777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environmental protection?</w:t>
            </w:r>
          </w:p>
        </w:tc>
        <w:tc>
          <w:tcPr>
            <w:tcW w:w="1843" w:type="dxa"/>
            <w:vAlign w:val="center"/>
          </w:tcPr>
          <w:p w14:paraId="4A990D24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03CC4DB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F73AAA" w14:paraId="77D7FB00" w14:textId="77777777" w:rsidTr="00AB48C7">
        <w:trPr>
          <w:jc w:val="center"/>
        </w:trPr>
        <w:tc>
          <w:tcPr>
            <w:tcW w:w="531" w:type="dxa"/>
            <w:vAlign w:val="center"/>
          </w:tcPr>
          <w:p w14:paraId="24DED8E9" w14:textId="77777777" w:rsidR="008611CD" w:rsidRPr="00DF6BB0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1589858D" w14:textId="77777777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equal opportunities and non-discrimination as well as equality between men and women?</w:t>
            </w:r>
          </w:p>
        </w:tc>
        <w:tc>
          <w:tcPr>
            <w:tcW w:w="1843" w:type="dxa"/>
            <w:vAlign w:val="center"/>
          </w:tcPr>
          <w:p w14:paraId="5BAD3425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0C7D08AC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F73AAA" w14:paraId="29FE679A" w14:textId="77777777" w:rsidTr="00AB48C7">
        <w:trPr>
          <w:jc w:val="center"/>
        </w:trPr>
        <w:tc>
          <w:tcPr>
            <w:tcW w:w="531" w:type="dxa"/>
            <w:vAlign w:val="center"/>
          </w:tcPr>
          <w:p w14:paraId="54A90BE3" w14:textId="77777777" w:rsidR="008611CD" w:rsidRPr="00DF6BB0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0999B113" w14:textId="77777777" w:rsidR="008611CD" w:rsidRPr="00DF6BB0" w:rsidRDefault="008611CD" w:rsidP="00461BC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</w:t>
            </w:r>
            <w:r w:rsidR="002E7DBD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, outputs and results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do not respect the provisions regarding the accessibility of disabled persons?</w:t>
            </w:r>
          </w:p>
        </w:tc>
        <w:tc>
          <w:tcPr>
            <w:tcW w:w="1843" w:type="dxa"/>
            <w:vAlign w:val="center"/>
          </w:tcPr>
          <w:p w14:paraId="37A31054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7DC8C081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F73AAA" w14:paraId="755F1036" w14:textId="77777777" w:rsidTr="00AB48C7">
        <w:trPr>
          <w:jc w:val="center"/>
        </w:trPr>
        <w:tc>
          <w:tcPr>
            <w:tcW w:w="531" w:type="dxa"/>
            <w:vAlign w:val="center"/>
          </w:tcPr>
          <w:p w14:paraId="1ABCEBE9" w14:textId="77777777" w:rsidR="008611CD" w:rsidRPr="00DF6BB0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lastRenderedPageBreak/>
              <w:t>4</w:t>
            </w:r>
          </w:p>
        </w:tc>
        <w:tc>
          <w:tcPr>
            <w:tcW w:w="6946" w:type="dxa"/>
            <w:vAlign w:val="center"/>
          </w:tcPr>
          <w:p w14:paraId="4D68C956" w14:textId="77777777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exclude</w:t>
            </w:r>
            <w:r w:rsidR="007A523B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s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other target groups based on sex, racial or ethnic origin, religion or belief, disability, age or sexual orientation?</w:t>
            </w:r>
          </w:p>
        </w:tc>
        <w:tc>
          <w:tcPr>
            <w:tcW w:w="1843" w:type="dxa"/>
            <w:vAlign w:val="center"/>
          </w:tcPr>
          <w:p w14:paraId="0477E574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3FD9042A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F6BB0" w14:paraId="13E39454" w14:textId="77777777" w:rsidTr="00AB48C7">
        <w:trPr>
          <w:jc w:val="center"/>
        </w:trPr>
        <w:tc>
          <w:tcPr>
            <w:tcW w:w="531" w:type="dxa"/>
            <w:vAlign w:val="center"/>
          </w:tcPr>
          <w:p w14:paraId="04EFE100" w14:textId="77777777" w:rsidR="008611CD" w:rsidRPr="00DF6BB0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F7C28B1" w14:textId="77777777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Was there any evidence of </w:t>
            </w:r>
            <w:r w:rsidR="007A523B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violation of </w:t>
            </w:r>
            <w:r w:rsidR="007A523B"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EU rules on state aid, i.e. it can be confirmed that </w:t>
            </w:r>
          </w:p>
          <w:p w14:paraId="2891D9EF" w14:textId="38884A35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a) project activities are in line with the </w:t>
            </w:r>
            <w:r w:rsidR="00A0287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02875" w:rsidRPr="00DF6BB0" w:rsidDel="00A02875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and do not raise any new issues</w:t>
            </w:r>
          </w:p>
          <w:p w14:paraId="60012DF0" w14:textId="77777777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b) project activities do not create an economic advantage for a partner or a third party and are without potential impact on competition, but serve a general common interest.</w:t>
            </w:r>
          </w:p>
          <w:p w14:paraId="664012D0" w14:textId="77777777" w:rsidR="008611CD" w:rsidRPr="00DF6BB0" w:rsidRDefault="008611CD" w:rsidP="008611CD">
            <w:pPr>
              <w:keepNext/>
              <w:keepLines/>
              <w:spacing w:before="120" w:after="120" w:line="240" w:lineRule="auto"/>
              <w:jc w:val="both"/>
              <w:outlineLvl w:val="0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052D4810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2D3F89E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F6BB0" w14:paraId="622DEDA8" w14:textId="77777777" w:rsidTr="00AB48C7">
        <w:trPr>
          <w:jc w:val="center"/>
        </w:trPr>
        <w:tc>
          <w:tcPr>
            <w:tcW w:w="531" w:type="dxa"/>
            <w:vAlign w:val="center"/>
          </w:tcPr>
          <w:p w14:paraId="68AED84D" w14:textId="77777777" w:rsidR="008611CD" w:rsidRPr="00DF6BB0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7393542E" w14:textId="3C424779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In case there are activities of the project partner that are not defined as state aid in the </w:t>
            </w:r>
            <w:r w:rsidR="00A02875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7A523B"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,</w:t>
            </w: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 are these activities of noneconomic nature?</w:t>
            </w:r>
          </w:p>
          <w:p w14:paraId="2780AF0D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</w:p>
          <w:p w14:paraId="7A83CB57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In this context, non-economic means:</w:t>
            </w:r>
          </w:p>
          <w:p w14:paraId="13EE715E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The beneficiary does not undertake any activities for which a market exists; or</w:t>
            </w:r>
          </w:p>
          <w:p w14:paraId="2333319E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The beneficiary does not offer goods/ services for which a market</w:t>
            </w:r>
          </w:p>
          <w:p w14:paraId="4558EAC3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exists; or</w:t>
            </w:r>
          </w:p>
          <w:p w14:paraId="2CA582EF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The beneficiary does not implement activities in the context of the</w:t>
            </w:r>
          </w:p>
          <w:p w14:paraId="3D18E9A4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project that could be carried out by a private operator which intends</w:t>
            </w:r>
          </w:p>
          <w:p w14:paraId="030314E1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716B6AC6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The beneficiary does not provide goods/services in the context of</w:t>
            </w:r>
          </w:p>
          <w:p w14:paraId="13FAC964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the project that could be provided by a private operator which intends</w:t>
            </w:r>
          </w:p>
          <w:p w14:paraId="42E8392D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1FDE5A4F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>The beneficiary does not construct infrastructure (e.g. port</w:t>
            </w:r>
          </w:p>
          <w:p w14:paraId="5BE363D3" w14:textId="77777777" w:rsidR="008611CD" w:rsidRPr="00DF6BB0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infrastructure) that shall be exploited economically and is not and is not available for public use free of charge. </w:t>
            </w:r>
          </w:p>
          <w:p w14:paraId="3A455276" w14:textId="77777777" w:rsidR="008611CD" w:rsidRPr="00DF6BB0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46FC4A0D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4DC2ECC6" w14:textId="77777777" w:rsidR="008611CD" w:rsidRPr="00DF6BB0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7DF0126B" w14:textId="77777777" w:rsidR="00F80B40" w:rsidRPr="00DF6BB0" w:rsidRDefault="00E67118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lastRenderedPageBreak/>
        <w:t xml:space="preserve">Other elements of expenditure eligibility </w:t>
      </w:r>
      <w:r w:rsidR="00F86EAE" w:rsidRPr="00DF6BB0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5"/>
        <w:tblDescription w:val="Other elements of expenditure eligibility verification"/>
      </w:tblPr>
      <w:tblGrid>
        <w:gridCol w:w="637"/>
        <w:gridCol w:w="6946"/>
        <w:gridCol w:w="1843"/>
        <w:gridCol w:w="4716"/>
      </w:tblGrid>
      <w:tr w:rsidR="009074B2" w:rsidRPr="00DF6BB0" w14:paraId="607EEF52" w14:textId="77777777" w:rsidTr="00AB48C7">
        <w:trPr>
          <w:jc w:val="center"/>
        </w:trPr>
        <w:tc>
          <w:tcPr>
            <w:tcW w:w="637" w:type="dxa"/>
            <w:shd w:val="clear" w:color="auto" w:fill="B8CCE4" w:themeFill="accent1" w:themeFillTint="66"/>
            <w:vAlign w:val="center"/>
          </w:tcPr>
          <w:p w14:paraId="3E59C0E9" w14:textId="77777777" w:rsidR="00E67118" w:rsidRPr="00DF6BB0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2944C1AF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C1BBF1A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No</w:t>
            </w:r>
          </w:p>
          <w:p w14:paraId="5BFD8090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ot </w:t>
            </w: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716" w:type="dxa"/>
            <w:shd w:val="clear" w:color="auto" w:fill="B8CCE4" w:themeFill="accent1" w:themeFillTint="66"/>
            <w:vAlign w:val="center"/>
          </w:tcPr>
          <w:p w14:paraId="045BA20D" w14:textId="77777777" w:rsidR="00E67118" w:rsidRPr="00DF6BB0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E67118" w:rsidRPr="00F73AAA" w14:paraId="166D7DA9" w14:textId="77777777" w:rsidTr="00AB48C7">
        <w:trPr>
          <w:trHeight w:val="1080"/>
          <w:jc w:val="center"/>
        </w:trPr>
        <w:tc>
          <w:tcPr>
            <w:tcW w:w="637" w:type="dxa"/>
            <w:vAlign w:val="center"/>
          </w:tcPr>
          <w:p w14:paraId="33A66D29" w14:textId="77777777" w:rsidR="00E67118" w:rsidRPr="00DF6BB0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D5EBC6C" w14:textId="230DE954" w:rsidR="00E67118" w:rsidRPr="00DF6BB0" w:rsidRDefault="163803EA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uring the control of the estimation of the value of </w:t>
            </w:r>
            <w:r w:rsidR="007A523B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the 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public contracts, </w:t>
            </w:r>
            <w:r w:rsidR="602F52BE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</w:t>
            </w: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as </w:t>
            </w:r>
            <w:r w:rsidR="00F423CD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the auditor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obtain</w:t>
            </w: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ed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assurance that the beneficiary</w:t>
            </w:r>
            <w:r w:rsidR="007A523B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</w:t>
            </w:r>
            <w:r w:rsidR="602F52BE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1F4B0F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not 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split the contract</w:t>
            </w:r>
            <w:r w:rsidR="007A523B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into</w:t>
            </w:r>
            <w:r w:rsidR="00E67118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parts by, for example</w:t>
            </w: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</w:t>
            </w:r>
          </w:p>
          <w:p w14:paraId="10B4E979" w14:textId="77777777" w:rsidR="00E67118" w:rsidRPr="00DF6BB0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the procurement plan,</w:t>
            </w:r>
          </w:p>
          <w:p w14:paraId="1609095B" w14:textId="77777777" w:rsidR="00E67118" w:rsidRPr="00DF6BB0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• analysis of concluding </w:t>
            </w:r>
            <w:r w:rsidR="00083859"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contracts </w:t>
            </w: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 terms of scope / type,</w:t>
            </w:r>
          </w:p>
          <w:p w14:paraId="796D9949" w14:textId="77777777" w:rsidR="00E67118" w:rsidRPr="00DF6BB0" w:rsidRDefault="00E67118" w:rsidP="000D2FB6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planned expenditure during project implementation in terms of convergence of scope / type.</w:t>
            </w:r>
          </w:p>
        </w:tc>
        <w:tc>
          <w:tcPr>
            <w:tcW w:w="1843" w:type="dxa"/>
            <w:vAlign w:val="center"/>
          </w:tcPr>
          <w:p w14:paraId="51371A77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32434A0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F73AAA" w14:paraId="6AFAFABB" w14:textId="77777777" w:rsidTr="00AB48C7">
        <w:trPr>
          <w:jc w:val="center"/>
        </w:trPr>
        <w:tc>
          <w:tcPr>
            <w:tcW w:w="637" w:type="dxa"/>
            <w:vAlign w:val="center"/>
          </w:tcPr>
          <w:p w14:paraId="1D63D2B4" w14:textId="77777777" w:rsidR="00E67118" w:rsidRPr="00DF6BB0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584283BF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Was 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it ensured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during the </w:t>
            </w:r>
            <w:r w:rsidR="00F423CD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expenditure verification 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that the following </w:t>
            </w:r>
            <w:r w:rsidR="00240159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expenditures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were not reported as eligible:</w:t>
            </w:r>
          </w:p>
          <w:p w14:paraId="7C42A02F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debt and debt service charges (interest);</w:t>
            </w:r>
          </w:p>
          <w:p w14:paraId="3D33FF04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b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provisions for losses or liabilities,</w:t>
            </w:r>
          </w:p>
          <w:p w14:paraId="52528DB5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costs declared by the beneficiary and already financed from the Union budget,</w:t>
            </w:r>
          </w:p>
          <w:p w14:paraId="74178C94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purchase of land or buildings for an amount exceeding 10% of the eligible expenditure of the project,</w:t>
            </w:r>
          </w:p>
          <w:p w14:paraId="11D93CCF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foreign exchange losses,</w:t>
            </w:r>
          </w:p>
          <w:p w14:paraId="64CF414A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duties, taxes and charges, including VAT, except where no recovery is possible under applicable national tax laws, unless otherwise specified in the relevant provisions agreed with partner countries involved in cross-border cooperation,</w:t>
            </w:r>
          </w:p>
          <w:p w14:paraId="2C1A8978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loans to third parties,</w:t>
            </w:r>
          </w:p>
          <w:p w14:paraId="5C7C2534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fines, financial penalties and </w:t>
            </w:r>
            <w:r w:rsidR="005A465A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expenditure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related to litigation,</w:t>
            </w:r>
          </w:p>
          <w:p w14:paraId="70A70084" w14:textId="77777777" w:rsidR="00E67118" w:rsidRPr="00DF6BB0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E67118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) contributions in kind, including volunteering.</w:t>
            </w:r>
          </w:p>
        </w:tc>
        <w:tc>
          <w:tcPr>
            <w:tcW w:w="1843" w:type="dxa"/>
            <w:vAlign w:val="center"/>
          </w:tcPr>
          <w:p w14:paraId="2328BB07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256AC6DA" w14:textId="77777777" w:rsidR="00E67118" w:rsidRPr="00DF6BB0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F423CD" w:rsidRPr="00F73AAA" w14:paraId="6A7CE8C3" w14:textId="77777777" w:rsidTr="00AB48C7">
        <w:trPr>
          <w:jc w:val="center"/>
        </w:trPr>
        <w:tc>
          <w:tcPr>
            <w:tcW w:w="637" w:type="dxa"/>
            <w:vAlign w:val="center"/>
          </w:tcPr>
          <w:p w14:paraId="41B07F09" w14:textId="57439731" w:rsidR="00F423CD" w:rsidRPr="00DF6BB0" w:rsidRDefault="001A2C2F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76606A55" w14:textId="77777777" w:rsidR="00F80B40" w:rsidRPr="00DF6BB0" w:rsidRDefault="001A2C2F" w:rsidP="00124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>During the check of expenditure,</w:t>
            </w:r>
            <w:r w:rsidR="007F5831"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including the public procurement procedures, </w:t>
            </w:r>
            <w:r w:rsidR="007A523B" w:rsidRPr="00DF6BB0">
              <w:rPr>
                <w:rFonts w:asciiTheme="minorHAnsi" w:hAnsiTheme="minorHAnsi"/>
                <w:sz w:val="20"/>
                <w:szCs w:val="20"/>
                <w:lang w:val="en-US"/>
              </w:rPr>
              <w:t>has</w:t>
            </w:r>
            <w:r w:rsidRPr="00DF6BB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auditor come across any evidence of fraud?</w:t>
            </w:r>
          </w:p>
        </w:tc>
        <w:tc>
          <w:tcPr>
            <w:tcW w:w="1843" w:type="dxa"/>
            <w:vAlign w:val="center"/>
          </w:tcPr>
          <w:p w14:paraId="38AA98D6" w14:textId="77777777" w:rsidR="00F423CD" w:rsidRPr="00DF6BB0" w:rsidRDefault="00F423C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745AD62" w14:textId="77777777" w:rsidR="00F423CD" w:rsidRPr="00DF6BB0" w:rsidRDefault="001A2C2F" w:rsidP="00A3149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 answer “</w:t>
            </w:r>
            <w:r w:rsidR="007F583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YES” the </w:t>
            </w:r>
            <w:r w:rsidR="00A3149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JTS shall be informed immediately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41731E4F" w14:textId="77777777" w:rsidR="00E67118" w:rsidRPr="00DF6BB0" w:rsidRDefault="00E67118" w:rsidP="00F73AAA">
      <w:pPr>
        <w:spacing w:before="240" w:after="0" w:line="240" w:lineRule="auto"/>
        <w:jc w:val="center"/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</w:pPr>
      <w:r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  <w:lastRenderedPageBreak/>
        <w:t>SUMMARY</w:t>
      </w:r>
    </w:p>
    <w:p w14:paraId="2D52DF99" w14:textId="77777777" w:rsidR="00E67118" w:rsidRPr="00DF6BB0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</w:pPr>
      <w:r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  <w:t xml:space="preserve">( </w:t>
      </w:r>
      <w:proofErr w:type="spellStart"/>
      <w:r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  <w:t>Obligatory</w:t>
      </w:r>
      <w:proofErr w:type="spellEnd"/>
      <w:r w:rsidR="00C14115"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  <w:t xml:space="preserve"> Part</w:t>
      </w:r>
      <w:r w:rsidRPr="00DF6BB0">
        <w:rPr>
          <w:rFonts w:asciiTheme="minorHAnsi" w:eastAsia="Times New Roman" w:hAnsiTheme="minorHAnsi"/>
          <w:b/>
          <w:bCs/>
          <w:color w:val="17365D"/>
          <w:sz w:val="20"/>
          <w:szCs w:val="20"/>
          <w:lang w:eastAsia="pl-PL"/>
        </w:rPr>
        <w:t>)</w:t>
      </w:r>
    </w:p>
    <w:p w14:paraId="12A4EA11" w14:textId="77777777" w:rsidR="00E67118" w:rsidRPr="00DF6BB0" w:rsidRDefault="00E67118" w:rsidP="00E67118">
      <w:pPr>
        <w:spacing w:after="0" w:line="240" w:lineRule="auto"/>
        <w:rPr>
          <w:rFonts w:asciiTheme="minorHAnsi" w:eastAsia="Times New Roman" w:hAnsiTheme="minorHAnsi"/>
          <w:b/>
          <w:bCs/>
          <w:sz w:val="18"/>
          <w:szCs w:val="18"/>
          <w:lang w:eastAsia="pl-PL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16"/>
        <w:tblDescription w:val="Summary"/>
      </w:tblPr>
      <w:tblGrid>
        <w:gridCol w:w="1296"/>
        <w:gridCol w:w="8047"/>
        <w:gridCol w:w="1371"/>
        <w:gridCol w:w="3416"/>
      </w:tblGrid>
      <w:tr w:rsidR="009074B2" w:rsidRPr="00DF6BB0" w14:paraId="771C5878" w14:textId="77777777" w:rsidTr="009074B2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E2B038" w14:textId="77777777" w:rsidR="00E67118" w:rsidRPr="00DF6BB0" w:rsidRDefault="00A920AE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8047" w:type="dxa"/>
            <w:shd w:val="clear" w:color="auto" w:fill="17365D" w:themeFill="text2" w:themeFillShade="BF"/>
            <w:vAlign w:val="center"/>
          </w:tcPr>
          <w:p w14:paraId="7C5CF980" w14:textId="77777777" w:rsidR="00E67118" w:rsidRPr="00DF6BB0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proofErr w:type="spellStart"/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Quest</w:t>
            </w:r>
            <w:r w:rsidR="00957C69"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i</w:t>
            </w:r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on</w:t>
            </w:r>
            <w:proofErr w:type="spellEnd"/>
          </w:p>
        </w:tc>
        <w:tc>
          <w:tcPr>
            <w:tcW w:w="1371" w:type="dxa"/>
            <w:shd w:val="clear" w:color="auto" w:fill="17365D" w:themeFill="text2" w:themeFillShade="BF"/>
            <w:vAlign w:val="center"/>
          </w:tcPr>
          <w:p w14:paraId="774F3C24" w14:textId="77777777" w:rsidR="00E67118" w:rsidRPr="00DF6BB0" w:rsidRDefault="00E67118" w:rsidP="009074B2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proofErr w:type="spellStart"/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Yes</w:t>
            </w:r>
            <w:proofErr w:type="spellEnd"/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No</w:t>
            </w:r>
          </w:p>
          <w:p w14:paraId="39345524" w14:textId="77777777" w:rsidR="00E67118" w:rsidRPr="00DF6BB0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7336FF"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N</w:t>
            </w:r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ot </w:t>
            </w:r>
            <w:proofErr w:type="spellStart"/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applicable</w:t>
            </w:r>
            <w:proofErr w:type="spellEnd"/>
          </w:p>
        </w:tc>
        <w:tc>
          <w:tcPr>
            <w:tcW w:w="3416" w:type="dxa"/>
            <w:shd w:val="clear" w:color="auto" w:fill="17365D" w:themeFill="text2" w:themeFillShade="BF"/>
            <w:vAlign w:val="center"/>
          </w:tcPr>
          <w:p w14:paraId="7CEE0A4B" w14:textId="77777777" w:rsidR="00E67118" w:rsidRPr="00DF6BB0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proofErr w:type="spellStart"/>
            <w:r w:rsidRPr="00DF6BB0">
              <w:rPr>
                <w:rFonts w:asciiTheme="minorHAnsi" w:hAnsiTheme="minorHAnsi"/>
                <w:b/>
                <w:color w:val="FFFFFF" w:themeColor="background1"/>
                <w:sz w:val="20"/>
              </w:rPr>
              <w:t>Remarks</w:t>
            </w:r>
            <w:proofErr w:type="spellEnd"/>
          </w:p>
        </w:tc>
      </w:tr>
      <w:tr w:rsidR="009074B2" w:rsidRPr="00F73AAA" w14:paraId="3210D827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474E532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2D8F512" w14:textId="67BD047E" w:rsidR="00E67118" w:rsidRPr="00DF6BB0" w:rsidRDefault="007A523B" w:rsidP="007F5831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in the submitted </w:t>
            </w:r>
            <w:r w:rsidR="007F5831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="0065237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so far consistent with the eligibility rules in force in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as specified in the </w:t>
            </w:r>
            <w:proofErr w:type="spellStart"/>
            <w:r w:rsidR="004560DD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Manual?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A1EA135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58717D39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36FE8DA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4FD71FBC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579EEA3" w14:textId="77777777" w:rsidR="00E67118" w:rsidRPr="00DF6BB0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project documentation kept in a way that ensures availability, confidentiality and security, and the correct audit trail?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338A720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1DAA4D5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44B5F7A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3999762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B4957C9" w14:textId="77777777" w:rsidR="00E67118" w:rsidRPr="00DF6BB0" w:rsidRDefault="007A523B" w:rsidP="007A523B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any ineligible expenditure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</w:t>
            </w:r>
            <w:r w:rsidR="003E5A06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during the audit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AEAF47F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81B37BA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63AC8D0A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163D972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F6AD049" w14:textId="77777777" w:rsidR="00E67118" w:rsidRPr="00DF6BB0" w:rsidRDefault="003E5A06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E67118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 conflict of interest identified or are there any indications that such a conflict may exist?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500C74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4CD1D1F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1AC3EC1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548A7960" w14:textId="77777777" w:rsidR="00E67118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D51F5B5" w14:textId="77777777" w:rsidR="00E67118" w:rsidRPr="00DF6BB0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 auditor identify risks for proper project implementation?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C5BEDD8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2915484" w14:textId="77777777" w:rsidR="00E67118" w:rsidRPr="00DF6BB0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3DAC86F3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9FF5382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A7B4F1" w14:textId="77777777" w:rsidR="00CA46E2" w:rsidRPr="00DF6BB0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need for the beneficiary to correct the project reports submitted so far?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B94F49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D846F5D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4A1DC9B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7E6CB27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F6CF72" w14:textId="77777777" w:rsidR="00CA46E2" w:rsidRPr="00DF6BB0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need to notify the JTS that ineligible expenditure </w:t>
            </w:r>
            <w:r w:rsidR="00304694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 and the need to initiate the procedure for recovery of incorrectly made payments?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F015AF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B15DD1D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F73AAA" w14:paraId="59164AB1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7BBEA4A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0FC763E" w14:textId="77777777" w:rsidR="00CA46E2" w:rsidRPr="00DF6BB0" w:rsidRDefault="00304694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CA46E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recommendations from previous audits of the project</w:t>
            </w:r>
            <w:r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CA46E2" w:rsidRPr="00DF6BB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implemented? /if applicable/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E681184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30165FA" w14:textId="77777777" w:rsidR="00CA46E2" w:rsidRPr="00DF6BB0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7F5831" w:rsidRPr="00F73AAA" w14:paraId="697379EF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1391D46B" w14:textId="77777777" w:rsidR="007F5831" w:rsidRPr="00DF6BB0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44148E1" w14:textId="77777777" w:rsidR="007F5831" w:rsidRPr="00DF6BB0" w:rsidRDefault="007F5831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If some irregularities have been found during previous controls, has the related expenditure been properly presented for further settlement in</w:t>
            </w:r>
            <w:r w:rsidR="00315CAF"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the amount/proportion accepted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B33CA5" w14:textId="77777777" w:rsidR="007F5831" w:rsidRPr="00DF6BB0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48B95EC" w14:textId="77777777" w:rsidR="007F5831" w:rsidRPr="00DF6BB0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Please consider the results of previous controls (i.e. public procurement controls, control of the rule of competitiveness, on the spot control, etc</w:t>
            </w:r>
            <w:r w:rsidR="009D12E4"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.</w:t>
            </w:r>
            <w:r w:rsidRPr="00DF6BB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)</w:t>
            </w:r>
          </w:p>
        </w:tc>
      </w:tr>
      <w:tr w:rsidR="009074B2" w:rsidRPr="00DF6BB0" w14:paraId="14F82E57" w14:textId="77777777" w:rsidTr="009074B2">
        <w:trPr>
          <w:trHeight w:val="966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43615C4" w14:textId="77777777" w:rsidR="007F5831" w:rsidRPr="00DF6BB0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NOTES</w:t>
            </w: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17414610" w14:textId="77777777" w:rsidR="007F5831" w:rsidRPr="00DF6BB0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57A6A0F0" w14:textId="77777777" w:rsidR="007F5831" w:rsidRPr="00DF6BB0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074B2" w:rsidRPr="00F73AAA" w14:paraId="28C53115" w14:textId="77777777" w:rsidTr="00F062D7">
        <w:trPr>
          <w:trHeight w:val="747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DF0CA62" w14:textId="77777777" w:rsidR="007F5831" w:rsidRPr="00DF6BB0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</w:p>
          <w:p w14:paraId="4EAB6A99" w14:textId="77777777" w:rsidR="007F5831" w:rsidRPr="00DF6BB0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F6BB0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ANNEXES</w:t>
            </w:r>
          </w:p>
          <w:p w14:paraId="44BA3426" w14:textId="77777777" w:rsidR="007F5831" w:rsidRPr="00DF6BB0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71EE5EC7" w14:textId="77777777" w:rsidR="007F5831" w:rsidRPr="00DF6BB0" w:rsidRDefault="007F5831" w:rsidP="00F062D7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-  e.g. list for ex-post controls of public procurement procedures, etc.</w:t>
            </w:r>
          </w:p>
        </w:tc>
      </w:tr>
    </w:tbl>
    <w:p w14:paraId="175D53C2" w14:textId="77777777" w:rsidR="00E67118" w:rsidRPr="00DF6BB0" w:rsidRDefault="00E67118" w:rsidP="00E67118">
      <w:pPr>
        <w:tabs>
          <w:tab w:val="left" w:pos="2835"/>
        </w:tabs>
        <w:spacing w:after="0" w:line="240" w:lineRule="auto"/>
        <w:rPr>
          <w:rFonts w:asciiTheme="minorHAnsi" w:eastAsia="Times New Roman" w:hAnsiTheme="minorHAnsi"/>
          <w:sz w:val="18"/>
          <w:szCs w:val="18"/>
          <w:lang w:val="en-US" w:eastAsia="pl-PL"/>
        </w:rPr>
      </w:pPr>
      <w:r w:rsidRPr="00DF6BB0">
        <w:rPr>
          <w:rFonts w:asciiTheme="minorHAnsi" w:eastAsia="Times New Roman" w:hAnsiTheme="minorHAnsi"/>
          <w:sz w:val="18"/>
          <w:szCs w:val="18"/>
          <w:lang w:val="en-US"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7"/>
        <w:tblDescription w:val="Auditor's data"/>
      </w:tblPr>
      <w:tblGrid>
        <w:gridCol w:w="3933"/>
        <w:gridCol w:w="3071"/>
      </w:tblGrid>
      <w:tr w:rsidR="00E67118" w:rsidRPr="00DF6BB0" w14:paraId="465ADDBF" w14:textId="77777777" w:rsidTr="009D4528">
        <w:trPr>
          <w:jc w:val="center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B8CCE4"/>
          </w:tcPr>
          <w:p w14:paraId="14B2F829" w14:textId="77777777" w:rsidR="00E67118" w:rsidRPr="00DF6BB0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Auditor</w:t>
            </w:r>
            <w:r w:rsidR="007336FF"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’s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071" w:type="dxa"/>
            <w:shd w:val="clear" w:color="auto" w:fill="B8CCE4"/>
          </w:tcPr>
          <w:p w14:paraId="7DB1D1D4" w14:textId="77777777" w:rsidR="00E67118" w:rsidRPr="00DF6BB0" w:rsidRDefault="00E67118" w:rsidP="009D452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7118" w:rsidRPr="00DF6BB0" w14:paraId="16B86293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67CD30A" w14:textId="77777777" w:rsidR="00E67118" w:rsidRPr="00DF6BB0" w:rsidRDefault="00E67118" w:rsidP="00D8358C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</w:pPr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  <w:t xml:space="preserve">Name </w:t>
            </w:r>
          </w:p>
        </w:tc>
        <w:tc>
          <w:tcPr>
            <w:tcW w:w="3071" w:type="dxa"/>
            <w:shd w:val="clear" w:color="auto" w:fill="auto"/>
          </w:tcPr>
          <w:p w14:paraId="0841E4F5" w14:textId="77777777" w:rsidR="00E67118" w:rsidRPr="00DF6BB0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F6BB0" w14:paraId="404C06C1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3A85E74B" w14:textId="77777777" w:rsidR="00E67118" w:rsidRPr="00DF6BB0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Signature</w:t>
            </w:r>
            <w:proofErr w:type="spellEnd"/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711A9A35" w14:textId="77777777" w:rsidR="00E67118" w:rsidRPr="00DF6BB0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7118" w:rsidRPr="00DF6BB0" w14:paraId="491072FA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F3F821A" w14:textId="77777777" w:rsidR="00E67118" w:rsidRPr="00DF6BB0" w:rsidRDefault="008D70CB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D</w:t>
            </w:r>
            <w:r w:rsidR="00E67118" w:rsidRPr="00DF6BB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ate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4EE333D4" w14:textId="77777777" w:rsidR="00E67118" w:rsidRPr="00DF6BB0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14:paraId="34A104AC" w14:textId="77777777" w:rsidR="007E0107" w:rsidRPr="00DF6BB0" w:rsidRDefault="007E0107" w:rsidP="00F062D7">
      <w:pPr>
        <w:spacing w:after="0" w:line="240" w:lineRule="auto"/>
        <w:rPr>
          <w:rFonts w:asciiTheme="minorHAnsi" w:hAnsiTheme="minorHAnsi"/>
        </w:rPr>
      </w:pPr>
    </w:p>
    <w:sectPr w:rsidR="007E0107" w:rsidRPr="00DF6BB0" w:rsidSect="00406BAC">
      <w:headerReference w:type="default" r:id="rId37"/>
      <w:footerReference w:type="even" r:id="rId38"/>
      <w:footerReference w:type="default" r:id="rId39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0AFE" w14:textId="77777777" w:rsidR="00727915" w:rsidRDefault="00727915">
      <w:pPr>
        <w:spacing w:after="0" w:line="240" w:lineRule="auto"/>
      </w:pPr>
      <w:r>
        <w:separator/>
      </w:r>
    </w:p>
  </w:endnote>
  <w:endnote w:type="continuationSeparator" w:id="0">
    <w:p w14:paraId="4C018A09" w14:textId="77777777" w:rsidR="00727915" w:rsidRDefault="00727915">
      <w:pPr>
        <w:spacing w:after="0" w:line="240" w:lineRule="auto"/>
      </w:pPr>
      <w:r>
        <w:continuationSeparator/>
      </w:r>
    </w:p>
  </w:endnote>
  <w:endnote w:type="continuationNotice" w:id="1">
    <w:p w14:paraId="4FE3105A" w14:textId="77777777" w:rsidR="00727915" w:rsidRDefault="00727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27915" w:rsidRPr="00500254" w:rsidRDefault="00727915" w:rsidP="00C175D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EFE50A" w14:textId="77777777" w:rsidR="00727915" w:rsidRPr="00500254" w:rsidRDefault="00727915" w:rsidP="00C175DB">
    <w:pPr>
      <w:pStyle w:val="Stopk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D38D" w14:textId="77777777" w:rsidR="00727915" w:rsidRDefault="00727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F82752B" w14:textId="77777777" w:rsidR="00727915" w:rsidRPr="00500254" w:rsidRDefault="00727915" w:rsidP="00C175DB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E70A" w14:textId="77777777" w:rsidR="00727915" w:rsidRDefault="00727915">
      <w:pPr>
        <w:spacing w:after="0" w:line="240" w:lineRule="auto"/>
      </w:pPr>
      <w:r>
        <w:separator/>
      </w:r>
    </w:p>
  </w:footnote>
  <w:footnote w:type="continuationSeparator" w:id="0">
    <w:p w14:paraId="4B66636B" w14:textId="77777777" w:rsidR="00727915" w:rsidRDefault="00727915">
      <w:pPr>
        <w:spacing w:after="0" w:line="240" w:lineRule="auto"/>
      </w:pPr>
      <w:r>
        <w:continuationSeparator/>
      </w:r>
    </w:p>
  </w:footnote>
  <w:footnote w:type="continuationNotice" w:id="1">
    <w:p w14:paraId="6844EEEA" w14:textId="77777777" w:rsidR="00727915" w:rsidRDefault="00727915">
      <w:pPr>
        <w:spacing w:after="0" w:line="240" w:lineRule="auto"/>
      </w:pPr>
    </w:p>
  </w:footnote>
  <w:footnote w:id="2">
    <w:p w14:paraId="185A303C" w14:textId="77777777" w:rsidR="00727915" w:rsidRPr="001242A8" w:rsidRDefault="0072791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242A8">
        <w:rPr>
          <w:lang w:val="en-US"/>
        </w:rPr>
        <w:t xml:space="preserve"> In case</w:t>
      </w:r>
      <w:r>
        <w:rPr>
          <w:lang w:val="en-US"/>
        </w:rPr>
        <w:t xml:space="preserve"> of</w:t>
      </w:r>
      <w:r w:rsidRPr="001242A8">
        <w:rPr>
          <w:lang w:val="en-US"/>
        </w:rPr>
        <w:t xml:space="preserve"> Polish beneficiaries</w:t>
      </w:r>
      <w:r>
        <w:rPr>
          <w:lang w:val="en-US"/>
        </w:rPr>
        <w:t>,</w:t>
      </w:r>
      <w:r w:rsidRPr="001242A8">
        <w:rPr>
          <w:lang w:val="en-US"/>
        </w:rPr>
        <w:t xml:space="preserve"> the auditor sh</w:t>
      </w:r>
      <w:r>
        <w:rPr>
          <w:lang w:val="en-US"/>
        </w:rPr>
        <w:t xml:space="preserve">all fill in the checklist </w:t>
      </w:r>
      <w:r w:rsidRPr="001242A8">
        <w:rPr>
          <w:lang w:val="en-US"/>
        </w:rPr>
        <w:t>constituting Annex 11 to</w:t>
      </w:r>
      <w:r>
        <w:rPr>
          <w:lang w:val="en-US"/>
        </w:rPr>
        <w:t xml:space="preserve"> the </w:t>
      </w:r>
      <w:r w:rsidRPr="001242A8">
        <w:rPr>
          <w:i/>
          <w:lang w:val="en-US"/>
        </w:rPr>
        <w:t>Guidelines on expenditure verification</w:t>
      </w:r>
      <w:r w:rsidRPr="001242A8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4823" w14:textId="77777777" w:rsidR="00727915" w:rsidRPr="00DB336F" w:rsidRDefault="00727915" w:rsidP="00C175DB">
    <w:pPr>
      <w:spacing w:after="120"/>
      <w:rPr>
        <w:rFonts w:asciiTheme="minorHAnsi" w:hAnsiTheme="minorHAnsi"/>
        <w:b/>
        <w:i/>
        <w:noProof/>
        <w:lang w:val="en-US"/>
      </w:rPr>
    </w:pPr>
    <w:r w:rsidRPr="00DB336F">
      <w:rPr>
        <w:rFonts w:asciiTheme="minorHAnsi" w:hAnsiTheme="minorHAnsi"/>
        <w:b/>
        <w:i/>
        <w:sz w:val="20"/>
        <w:lang w:val="en-US"/>
      </w:rPr>
      <w:t xml:space="preserve">Annex  no. 3. - Minimum scope checklist for project control (Template) </w:t>
    </w:r>
    <w:r w:rsidRPr="00DB336F">
      <w:rPr>
        <w:rFonts w:asciiTheme="minorHAnsi" w:hAnsiTheme="minorHAnsi"/>
        <w:b/>
        <w:i/>
        <w:noProof/>
        <w:lang w:val="en-US"/>
      </w:rPr>
      <w:tab/>
    </w:r>
  </w:p>
  <w:p w14:paraId="44D1216F" w14:textId="77777777" w:rsidR="00727915" w:rsidRPr="002E028A" w:rsidRDefault="00727915" w:rsidP="005D234E">
    <w:pPr>
      <w:spacing w:after="120"/>
      <w:rPr>
        <w:rFonts w:ascii="Times New Roman" w:hAnsi="Times New Roman"/>
        <w:b/>
        <w:noProof/>
      </w:rPr>
    </w:pP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959AC">
      <w:rPr>
        <w:rFonts w:ascii="Times New Roman" w:hAnsi="Times New Roman"/>
        <w:b/>
        <w:noProof/>
        <w:lang w:val="lt-LT"/>
      </w:rPr>
      <w:drawing>
        <wp:inline distT="0" distB="0" distL="0" distR="0" wp14:anchorId="7EE8FEA5" wp14:editId="14D015C5">
          <wp:extent cx="2748004" cy="692579"/>
          <wp:effectExtent l="19050" t="0" r="0" b="0"/>
          <wp:docPr id="1" name="Obraz 1" descr="Flags of Poland, Russia and European Union with names of progra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lags of Poland, Russia and European Union with names of program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0E2"/>
    <w:multiLevelType w:val="hybridMultilevel"/>
    <w:tmpl w:val="53EE585E"/>
    <w:lvl w:ilvl="0" w:tplc="A95474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AB5"/>
    <w:multiLevelType w:val="hybridMultilevel"/>
    <w:tmpl w:val="913E6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6E0"/>
    <w:multiLevelType w:val="hybridMultilevel"/>
    <w:tmpl w:val="E6527954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1E7"/>
    <w:multiLevelType w:val="hybridMultilevel"/>
    <w:tmpl w:val="9256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449"/>
    <w:multiLevelType w:val="hybridMultilevel"/>
    <w:tmpl w:val="3A949C16"/>
    <w:lvl w:ilvl="0" w:tplc="DCAA1A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E93"/>
    <w:multiLevelType w:val="hybridMultilevel"/>
    <w:tmpl w:val="DDEC25A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FCF"/>
    <w:multiLevelType w:val="hybridMultilevel"/>
    <w:tmpl w:val="89FC2B7C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36E8"/>
    <w:multiLevelType w:val="hybridMultilevel"/>
    <w:tmpl w:val="56AA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5F2E"/>
    <w:multiLevelType w:val="hybridMultilevel"/>
    <w:tmpl w:val="698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7EEB"/>
    <w:multiLevelType w:val="hybridMultilevel"/>
    <w:tmpl w:val="7DD61832"/>
    <w:lvl w:ilvl="0" w:tplc="1D7CA3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621F"/>
    <w:multiLevelType w:val="hybridMultilevel"/>
    <w:tmpl w:val="6496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B58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C4D"/>
    <w:multiLevelType w:val="hybridMultilevel"/>
    <w:tmpl w:val="AF92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271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6CF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DBF"/>
    <w:multiLevelType w:val="hybridMultilevel"/>
    <w:tmpl w:val="A81A9FFC"/>
    <w:lvl w:ilvl="0" w:tplc="318AF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62C1"/>
    <w:multiLevelType w:val="hybridMultilevel"/>
    <w:tmpl w:val="CF52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AA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82B"/>
    <w:multiLevelType w:val="hybridMultilevel"/>
    <w:tmpl w:val="0638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288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0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A2"/>
    <w:rsid w:val="000040C2"/>
    <w:rsid w:val="0000683D"/>
    <w:rsid w:val="00010BB2"/>
    <w:rsid w:val="000126DC"/>
    <w:rsid w:val="000130C3"/>
    <w:rsid w:val="00014CC2"/>
    <w:rsid w:val="000170AC"/>
    <w:rsid w:val="000204D8"/>
    <w:rsid w:val="00020A67"/>
    <w:rsid w:val="00023675"/>
    <w:rsid w:val="00023786"/>
    <w:rsid w:val="000262CB"/>
    <w:rsid w:val="00026EA0"/>
    <w:rsid w:val="00027153"/>
    <w:rsid w:val="000277B4"/>
    <w:rsid w:val="00027E0A"/>
    <w:rsid w:val="00030B88"/>
    <w:rsid w:val="00030CAD"/>
    <w:rsid w:val="000374D0"/>
    <w:rsid w:val="0003790C"/>
    <w:rsid w:val="00037FD8"/>
    <w:rsid w:val="00043E65"/>
    <w:rsid w:val="0005054B"/>
    <w:rsid w:val="00050D5F"/>
    <w:rsid w:val="00051C93"/>
    <w:rsid w:val="0005480B"/>
    <w:rsid w:val="000572BE"/>
    <w:rsid w:val="000604D3"/>
    <w:rsid w:val="00062D50"/>
    <w:rsid w:val="00063C62"/>
    <w:rsid w:val="000646CC"/>
    <w:rsid w:val="000777F6"/>
    <w:rsid w:val="00083859"/>
    <w:rsid w:val="000853DD"/>
    <w:rsid w:val="0008648E"/>
    <w:rsid w:val="0008726A"/>
    <w:rsid w:val="000907CE"/>
    <w:rsid w:val="00094771"/>
    <w:rsid w:val="00095116"/>
    <w:rsid w:val="000956EE"/>
    <w:rsid w:val="000A0596"/>
    <w:rsid w:val="000A0F22"/>
    <w:rsid w:val="000A7380"/>
    <w:rsid w:val="000A7C52"/>
    <w:rsid w:val="000B1CAB"/>
    <w:rsid w:val="000B28D5"/>
    <w:rsid w:val="000B47D2"/>
    <w:rsid w:val="000B6DDE"/>
    <w:rsid w:val="000B7D06"/>
    <w:rsid w:val="000C0387"/>
    <w:rsid w:val="000C6DAE"/>
    <w:rsid w:val="000C7B7C"/>
    <w:rsid w:val="000D0F5B"/>
    <w:rsid w:val="000D2FB6"/>
    <w:rsid w:val="000D459B"/>
    <w:rsid w:val="000D507D"/>
    <w:rsid w:val="000D55BD"/>
    <w:rsid w:val="000E06C7"/>
    <w:rsid w:val="000F2894"/>
    <w:rsid w:val="000F55D5"/>
    <w:rsid w:val="001019F0"/>
    <w:rsid w:val="00104A4A"/>
    <w:rsid w:val="00105C39"/>
    <w:rsid w:val="00105DAD"/>
    <w:rsid w:val="00111B9E"/>
    <w:rsid w:val="00112D59"/>
    <w:rsid w:val="00116F14"/>
    <w:rsid w:val="00120BCF"/>
    <w:rsid w:val="00122A92"/>
    <w:rsid w:val="0012406E"/>
    <w:rsid w:val="001242A8"/>
    <w:rsid w:val="00125AB3"/>
    <w:rsid w:val="001279A5"/>
    <w:rsid w:val="00130558"/>
    <w:rsid w:val="001308D4"/>
    <w:rsid w:val="00131312"/>
    <w:rsid w:val="00140DCA"/>
    <w:rsid w:val="00145719"/>
    <w:rsid w:val="00145A91"/>
    <w:rsid w:val="00145EB7"/>
    <w:rsid w:val="00147751"/>
    <w:rsid w:val="00147D60"/>
    <w:rsid w:val="00147E79"/>
    <w:rsid w:val="001534F7"/>
    <w:rsid w:val="00153E37"/>
    <w:rsid w:val="0015474B"/>
    <w:rsid w:val="001553B9"/>
    <w:rsid w:val="00157525"/>
    <w:rsid w:val="00160810"/>
    <w:rsid w:val="00162901"/>
    <w:rsid w:val="0016553A"/>
    <w:rsid w:val="00167E01"/>
    <w:rsid w:val="00167EE1"/>
    <w:rsid w:val="00173A53"/>
    <w:rsid w:val="001764C1"/>
    <w:rsid w:val="00180E8E"/>
    <w:rsid w:val="00183F4B"/>
    <w:rsid w:val="0018426D"/>
    <w:rsid w:val="00184E91"/>
    <w:rsid w:val="00185782"/>
    <w:rsid w:val="00190C5B"/>
    <w:rsid w:val="0019235F"/>
    <w:rsid w:val="00193596"/>
    <w:rsid w:val="0019622E"/>
    <w:rsid w:val="001979A9"/>
    <w:rsid w:val="001A2C2F"/>
    <w:rsid w:val="001B2B8E"/>
    <w:rsid w:val="001B4D4F"/>
    <w:rsid w:val="001B6D25"/>
    <w:rsid w:val="001C47D6"/>
    <w:rsid w:val="001C4BB3"/>
    <w:rsid w:val="001D0B64"/>
    <w:rsid w:val="001D213D"/>
    <w:rsid w:val="001D683B"/>
    <w:rsid w:val="001D720A"/>
    <w:rsid w:val="001E0C5C"/>
    <w:rsid w:val="001E1823"/>
    <w:rsid w:val="001E3BF2"/>
    <w:rsid w:val="001E4B40"/>
    <w:rsid w:val="001E54BF"/>
    <w:rsid w:val="001F1644"/>
    <w:rsid w:val="001F4B0F"/>
    <w:rsid w:val="001F5219"/>
    <w:rsid w:val="00200FEF"/>
    <w:rsid w:val="0020167F"/>
    <w:rsid w:val="0020288B"/>
    <w:rsid w:val="00204951"/>
    <w:rsid w:val="00207664"/>
    <w:rsid w:val="00213B86"/>
    <w:rsid w:val="002162D6"/>
    <w:rsid w:val="00224A80"/>
    <w:rsid w:val="00230E73"/>
    <w:rsid w:val="0023629A"/>
    <w:rsid w:val="0023789A"/>
    <w:rsid w:val="00240159"/>
    <w:rsid w:val="0024022C"/>
    <w:rsid w:val="002424B4"/>
    <w:rsid w:val="00243248"/>
    <w:rsid w:val="00243EF2"/>
    <w:rsid w:val="0024423E"/>
    <w:rsid w:val="00244A6D"/>
    <w:rsid w:val="00244CAF"/>
    <w:rsid w:val="00246783"/>
    <w:rsid w:val="00253146"/>
    <w:rsid w:val="00254EA3"/>
    <w:rsid w:val="00255B97"/>
    <w:rsid w:val="00263477"/>
    <w:rsid w:val="0026435C"/>
    <w:rsid w:val="0027317F"/>
    <w:rsid w:val="002762E7"/>
    <w:rsid w:val="00276C53"/>
    <w:rsid w:val="002813BE"/>
    <w:rsid w:val="00293182"/>
    <w:rsid w:val="00293C3E"/>
    <w:rsid w:val="002970C9"/>
    <w:rsid w:val="002A0180"/>
    <w:rsid w:val="002B1488"/>
    <w:rsid w:val="002B1637"/>
    <w:rsid w:val="002B22CE"/>
    <w:rsid w:val="002B32D1"/>
    <w:rsid w:val="002B5C84"/>
    <w:rsid w:val="002B6B84"/>
    <w:rsid w:val="002C0DF6"/>
    <w:rsid w:val="002C274C"/>
    <w:rsid w:val="002C43CA"/>
    <w:rsid w:val="002C5F4F"/>
    <w:rsid w:val="002C64A7"/>
    <w:rsid w:val="002C670D"/>
    <w:rsid w:val="002C6999"/>
    <w:rsid w:val="002D2641"/>
    <w:rsid w:val="002D70D8"/>
    <w:rsid w:val="002E028A"/>
    <w:rsid w:val="002E1259"/>
    <w:rsid w:val="002E1EA4"/>
    <w:rsid w:val="002E264F"/>
    <w:rsid w:val="002E4757"/>
    <w:rsid w:val="002E6EA4"/>
    <w:rsid w:val="002E7DBD"/>
    <w:rsid w:val="002F01CB"/>
    <w:rsid w:val="002F1260"/>
    <w:rsid w:val="002F4245"/>
    <w:rsid w:val="002F500F"/>
    <w:rsid w:val="002F6784"/>
    <w:rsid w:val="002F6B4C"/>
    <w:rsid w:val="00301ED8"/>
    <w:rsid w:val="00304694"/>
    <w:rsid w:val="003060AA"/>
    <w:rsid w:val="00312096"/>
    <w:rsid w:val="00312838"/>
    <w:rsid w:val="00312F84"/>
    <w:rsid w:val="00314E91"/>
    <w:rsid w:val="00315531"/>
    <w:rsid w:val="00315CAF"/>
    <w:rsid w:val="0031639D"/>
    <w:rsid w:val="00320279"/>
    <w:rsid w:val="00320357"/>
    <w:rsid w:val="00322324"/>
    <w:rsid w:val="00322CED"/>
    <w:rsid w:val="003247EC"/>
    <w:rsid w:val="003317D4"/>
    <w:rsid w:val="00331A82"/>
    <w:rsid w:val="00331C20"/>
    <w:rsid w:val="00334DE5"/>
    <w:rsid w:val="00334DF1"/>
    <w:rsid w:val="00335352"/>
    <w:rsid w:val="00340FF3"/>
    <w:rsid w:val="0034146E"/>
    <w:rsid w:val="00343764"/>
    <w:rsid w:val="003439C1"/>
    <w:rsid w:val="00350FA6"/>
    <w:rsid w:val="00353E61"/>
    <w:rsid w:val="003566F8"/>
    <w:rsid w:val="00356B81"/>
    <w:rsid w:val="00360A96"/>
    <w:rsid w:val="00363B8C"/>
    <w:rsid w:val="00363C1A"/>
    <w:rsid w:val="00363DC2"/>
    <w:rsid w:val="0036432E"/>
    <w:rsid w:val="00366374"/>
    <w:rsid w:val="00366FA0"/>
    <w:rsid w:val="0036798F"/>
    <w:rsid w:val="003703DD"/>
    <w:rsid w:val="00371396"/>
    <w:rsid w:val="003729F0"/>
    <w:rsid w:val="00374F04"/>
    <w:rsid w:val="00375BB5"/>
    <w:rsid w:val="0038001F"/>
    <w:rsid w:val="00380325"/>
    <w:rsid w:val="003821CD"/>
    <w:rsid w:val="0038339F"/>
    <w:rsid w:val="00394E3C"/>
    <w:rsid w:val="00395866"/>
    <w:rsid w:val="0039601E"/>
    <w:rsid w:val="003A341C"/>
    <w:rsid w:val="003A4F15"/>
    <w:rsid w:val="003A61D3"/>
    <w:rsid w:val="003B078A"/>
    <w:rsid w:val="003B115F"/>
    <w:rsid w:val="003B1526"/>
    <w:rsid w:val="003B211A"/>
    <w:rsid w:val="003B2E82"/>
    <w:rsid w:val="003B499A"/>
    <w:rsid w:val="003B65C0"/>
    <w:rsid w:val="003B6691"/>
    <w:rsid w:val="003C1B4E"/>
    <w:rsid w:val="003C7A48"/>
    <w:rsid w:val="003D0F55"/>
    <w:rsid w:val="003D5236"/>
    <w:rsid w:val="003D54D1"/>
    <w:rsid w:val="003D6B08"/>
    <w:rsid w:val="003E4D80"/>
    <w:rsid w:val="003E5A06"/>
    <w:rsid w:val="003F051A"/>
    <w:rsid w:val="003F149D"/>
    <w:rsid w:val="003F7243"/>
    <w:rsid w:val="004006B4"/>
    <w:rsid w:val="00405536"/>
    <w:rsid w:val="00406BAC"/>
    <w:rsid w:val="00407FE2"/>
    <w:rsid w:val="00410D0F"/>
    <w:rsid w:val="00414510"/>
    <w:rsid w:val="0041754D"/>
    <w:rsid w:val="00417743"/>
    <w:rsid w:val="004213B9"/>
    <w:rsid w:val="004215D0"/>
    <w:rsid w:val="00422373"/>
    <w:rsid w:val="00422B5E"/>
    <w:rsid w:val="00422BE2"/>
    <w:rsid w:val="004247EB"/>
    <w:rsid w:val="00426075"/>
    <w:rsid w:val="0042714D"/>
    <w:rsid w:val="00427390"/>
    <w:rsid w:val="004339D3"/>
    <w:rsid w:val="004340B1"/>
    <w:rsid w:val="00435404"/>
    <w:rsid w:val="004358B7"/>
    <w:rsid w:val="004421D1"/>
    <w:rsid w:val="004424BB"/>
    <w:rsid w:val="00443649"/>
    <w:rsid w:val="00450524"/>
    <w:rsid w:val="004508F7"/>
    <w:rsid w:val="00453A49"/>
    <w:rsid w:val="00454053"/>
    <w:rsid w:val="004560DD"/>
    <w:rsid w:val="00456150"/>
    <w:rsid w:val="00457E11"/>
    <w:rsid w:val="00460B66"/>
    <w:rsid w:val="00460DED"/>
    <w:rsid w:val="00461866"/>
    <w:rsid w:val="00461BCA"/>
    <w:rsid w:val="00462B3D"/>
    <w:rsid w:val="004663EA"/>
    <w:rsid w:val="00470E33"/>
    <w:rsid w:val="00471EE5"/>
    <w:rsid w:val="004723FD"/>
    <w:rsid w:val="004750F1"/>
    <w:rsid w:val="004831B1"/>
    <w:rsid w:val="00483B20"/>
    <w:rsid w:val="00484175"/>
    <w:rsid w:val="0048747B"/>
    <w:rsid w:val="004907CA"/>
    <w:rsid w:val="00491310"/>
    <w:rsid w:val="00493530"/>
    <w:rsid w:val="00495867"/>
    <w:rsid w:val="004A01BA"/>
    <w:rsid w:val="004A0DAA"/>
    <w:rsid w:val="004A102B"/>
    <w:rsid w:val="004A252B"/>
    <w:rsid w:val="004A264C"/>
    <w:rsid w:val="004A2D25"/>
    <w:rsid w:val="004A338D"/>
    <w:rsid w:val="004A4DEC"/>
    <w:rsid w:val="004A5C60"/>
    <w:rsid w:val="004A6130"/>
    <w:rsid w:val="004A62D9"/>
    <w:rsid w:val="004B2579"/>
    <w:rsid w:val="004B2D8C"/>
    <w:rsid w:val="004C046E"/>
    <w:rsid w:val="004C4FE7"/>
    <w:rsid w:val="004C55A7"/>
    <w:rsid w:val="004C5C59"/>
    <w:rsid w:val="004D0126"/>
    <w:rsid w:val="004D3B83"/>
    <w:rsid w:val="004D546B"/>
    <w:rsid w:val="004D685C"/>
    <w:rsid w:val="004E0582"/>
    <w:rsid w:val="004E08CB"/>
    <w:rsid w:val="004E161A"/>
    <w:rsid w:val="004E28F0"/>
    <w:rsid w:val="004E35FB"/>
    <w:rsid w:val="004E52A3"/>
    <w:rsid w:val="004E53BE"/>
    <w:rsid w:val="004E69B9"/>
    <w:rsid w:val="004E7172"/>
    <w:rsid w:val="004F27E1"/>
    <w:rsid w:val="004F57D6"/>
    <w:rsid w:val="004F7566"/>
    <w:rsid w:val="005031BD"/>
    <w:rsid w:val="00504662"/>
    <w:rsid w:val="00505566"/>
    <w:rsid w:val="005125BD"/>
    <w:rsid w:val="0051439A"/>
    <w:rsid w:val="00515648"/>
    <w:rsid w:val="005200E3"/>
    <w:rsid w:val="00520720"/>
    <w:rsid w:val="005234B1"/>
    <w:rsid w:val="005270C0"/>
    <w:rsid w:val="005303EE"/>
    <w:rsid w:val="005377E8"/>
    <w:rsid w:val="00543F75"/>
    <w:rsid w:val="0054493A"/>
    <w:rsid w:val="005465CF"/>
    <w:rsid w:val="00546641"/>
    <w:rsid w:val="00546976"/>
    <w:rsid w:val="0055336B"/>
    <w:rsid w:val="00556FCB"/>
    <w:rsid w:val="0056031F"/>
    <w:rsid w:val="00565035"/>
    <w:rsid w:val="005651FB"/>
    <w:rsid w:val="0056526E"/>
    <w:rsid w:val="005713ED"/>
    <w:rsid w:val="00571C67"/>
    <w:rsid w:val="005727D9"/>
    <w:rsid w:val="0057504D"/>
    <w:rsid w:val="00577C54"/>
    <w:rsid w:val="00580585"/>
    <w:rsid w:val="00580BF0"/>
    <w:rsid w:val="00582FF7"/>
    <w:rsid w:val="005920FE"/>
    <w:rsid w:val="00593EF9"/>
    <w:rsid w:val="00597F89"/>
    <w:rsid w:val="005A23CD"/>
    <w:rsid w:val="005A384D"/>
    <w:rsid w:val="005A465A"/>
    <w:rsid w:val="005A4A6A"/>
    <w:rsid w:val="005A501C"/>
    <w:rsid w:val="005A726F"/>
    <w:rsid w:val="005B09EE"/>
    <w:rsid w:val="005B1A0A"/>
    <w:rsid w:val="005B6A20"/>
    <w:rsid w:val="005C4AF3"/>
    <w:rsid w:val="005C4BD9"/>
    <w:rsid w:val="005C741A"/>
    <w:rsid w:val="005C75C2"/>
    <w:rsid w:val="005D234E"/>
    <w:rsid w:val="005D64D4"/>
    <w:rsid w:val="005D76E1"/>
    <w:rsid w:val="005E035E"/>
    <w:rsid w:val="005E19FD"/>
    <w:rsid w:val="005E3122"/>
    <w:rsid w:val="005E337D"/>
    <w:rsid w:val="005E4630"/>
    <w:rsid w:val="005E515F"/>
    <w:rsid w:val="005E6031"/>
    <w:rsid w:val="005E65FA"/>
    <w:rsid w:val="005F4DD3"/>
    <w:rsid w:val="005F5DBD"/>
    <w:rsid w:val="005F620D"/>
    <w:rsid w:val="005F7A6C"/>
    <w:rsid w:val="005F7C30"/>
    <w:rsid w:val="0060665D"/>
    <w:rsid w:val="00612148"/>
    <w:rsid w:val="00614DDC"/>
    <w:rsid w:val="006150E2"/>
    <w:rsid w:val="00616732"/>
    <w:rsid w:val="006212C2"/>
    <w:rsid w:val="0062202E"/>
    <w:rsid w:val="00622E20"/>
    <w:rsid w:val="00623B9E"/>
    <w:rsid w:val="006240FB"/>
    <w:rsid w:val="00625F14"/>
    <w:rsid w:val="00632336"/>
    <w:rsid w:val="00633EDE"/>
    <w:rsid w:val="00634DD6"/>
    <w:rsid w:val="00637632"/>
    <w:rsid w:val="00637727"/>
    <w:rsid w:val="006413DB"/>
    <w:rsid w:val="0064411A"/>
    <w:rsid w:val="00647B94"/>
    <w:rsid w:val="00652376"/>
    <w:rsid w:val="006538C9"/>
    <w:rsid w:val="00654028"/>
    <w:rsid w:val="0066462E"/>
    <w:rsid w:val="00690348"/>
    <w:rsid w:val="0069124F"/>
    <w:rsid w:val="00693887"/>
    <w:rsid w:val="006962D0"/>
    <w:rsid w:val="00697126"/>
    <w:rsid w:val="006A007A"/>
    <w:rsid w:val="006A1946"/>
    <w:rsid w:val="006B1A95"/>
    <w:rsid w:val="006B3A08"/>
    <w:rsid w:val="006B6028"/>
    <w:rsid w:val="006B6151"/>
    <w:rsid w:val="006B68B5"/>
    <w:rsid w:val="006C4E67"/>
    <w:rsid w:val="006C5FC6"/>
    <w:rsid w:val="006D2BA4"/>
    <w:rsid w:val="006D7124"/>
    <w:rsid w:val="006E0836"/>
    <w:rsid w:val="006E0C11"/>
    <w:rsid w:val="006E1D26"/>
    <w:rsid w:val="006E6F4B"/>
    <w:rsid w:val="006F11CF"/>
    <w:rsid w:val="006F1D53"/>
    <w:rsid w:val="006F4AB0"/>
    <w:rsid w:val="006F5FC8"/>
    <w:rsid w:val="006F7039"/>
    <w:rsid w:val="006F7BC7"/>
    <w:rsid w:val="006F7FA6"/>
    <w:rsid w:val="00700231"/>
    <w:rsid w:val="00701209"/>
    <w:rsid w:val="00707498"/>
    <w:rsid w:val="007079AA"/>
    <w:rsid w:val="00711896"/>
    <w:rsid w:val="00712D57"/>
    <w:rsid w:val="00714233"/>
    <w:rsid w:val="00715D6A"/>
    <w:rsid w:val="00720896"/>
    <w:rsid w:val="00721003"/>
    <w:rsid w:val="00723380"/>
    <w:rsid w:val="007236F3"/>
    <w:rsid w:val="00725FE0"/>
    <w:rsid w:val="007278DD"/>
    <w:rsid w:val="00727915"/>
    <w:rsid w:val="0073226E"/>
    <w:rsid w:val="007336FF"/>
    <w:rsid w:val="00734482"/>
    <w:rsid w:val="0073639D"/>
    <w:rsid w:val="00737A5E"/>
    <w:rsid w:val="00744115"/>
    <w:rsid w:val="0074622C"/>
    <w:rsid w:val="0074727B"/>
    <w:rsid w:val="0075196A"/>
    <w:rsid w:val="00751F7B"/>
    <w:rsid w:val="00753D70"/>
    <w:rsid w:val="0075477B"/>
    <w:rsid w:val="00755427"/>
    <w:rsid w:val="00756B11"/>
    <w:rsid w:val="00757266"/>
    <w:rsid w:val="00757CC1"/>
    <w:rsid w:val="00762CAF"/>
    <w:rsid w:val="00764424"/>
    <w:rsid w:val="00767601"/>
    <w:rsid w:val="00767C8E"/>
    <w:rsid w:val="00771942"/>
    <w:rsid w:val="00772903"/>
    <w:rsid w:val="0077446C"/>
    <w:rsid w:val="007831FC"/>
    <w:rsid w:val="00783846"/>
    <w:rsid w:val="00790C46"/>
    <w:rsid w:val="00790E93"/>
    <w:rsid w:val="00791518"/>
    <w:rsid w:val="00796A9A"/>
    <w:rsid w:val="007A3741"/>
    <w:rsid w:val="007A523B"/>
    <w:rsid w:val="007A7863"/>
    <w:rsid w:val="007B2E16"/>
    <w:rsid w:val="007B43AB"/>
    <w:rsid w:val="007B62B0"/>
    <w:rsid w:val="007C5717"/>
    <w:rsid w:val="007D1CB3"/>
    <w:rsid w:val="007D2F72"/>
    <w:rsid w:val="007D3DA6"/>
    <w:rsid w:val="007D4F9C"/>
    <w:rsid w:val="007D55FD"/>
    <w:rsid w:val="007D7921"/>
    <w:rsid w:val="007E0107"/>
    <w:rsid w:val="007F3C75"/>
    <w:rsid w:val="007F4C99"/>
    <w:rsid w:val="007F5831"/>
    <w:rsid w:val="007F5B28"/>
    <w:rsid w:val="007F6173"/>
    <w:rsid w:val="007F6196"/>
    <w:rsid w:val="00800372"/>
    <w:rsid w:val="00803508"/>
    <w:rsid w:val="00805A2E"/>
    <w:rsid w:val="0080617F"/>
    <w:rsid w:val="00806D66"/>
    <w:rsid w:val="00807038"/>
    <w:rsid w:val="008071FE"/>
    <w:rsid w:val="00807291"/>
    <w:rsid w:val="00807D22"/>
    <w:rsid w:val="00813F63"/>
    <w:rsid w:val="00816B48"/>
    <w:rsid w:val="00817015"/>
    <w:rsid w:val="008176E9"/>
    <w:rsid w:val="008212F3"/>
    <w:rsid w:val="00821568"/>
    <w:rsid w:val="00822D1E"/>
    <w:rsid w:val="00823002"/>
    <w:rsid w:val="0082314A"/>
    <w:rsid w:val="00826F26"/>
    <w:rsid w:val="00831DC5"/>
    <w:rsid w:val="0083296C"/>
    <w:rsid w:val="00835818"/>
    <w:rsid w:val="00840E1B"/>
    <w:rsid w:val="008414A7"/>
    <w:rsid w:val="0084291D"/>
    <w:rsid w:val="008459DA"/>
    <w:rsid w:val="00846A45"/>
    <w:rsid w:val="0085340F"/>
    <w:rsid w:val="00853926"/>
    <w:rsid w:val="00856CDB"/>
    <w:rsid w:val="00857969"/>
    <w:rsid w:val="008611CD"/>
    <w:rsid w:val="00861499"/>
    <w:rsid w:val="0086195C"/>
    <w:rsid w:val="0086195D"/>
    <w:rsid w:val="00867466"/>
    <w:rsid w:val="00881868"/>
    <w:rsid w:val="00882B02"/>
    <w:rsid w:val="0088307B"/>
    <w:rsid w:val="00883780"/>
    <w:rsid w:val="008870F6"/>
    <w:rsid w:val="008A48A3"/>
    <w:rsid w:val="008A5CBD"/>
    <w:rsid w:val="008B074F"/>
    <w:rsid w:val="008B0CE9"/>
    <w:rsid w:val="008B1CE8"/>
    <w:rsid w:val="008B5E54"/>
    <w:rsid w:val="008B7763"/>
    <w:rsid w:val="008B7CCB"/>
    <w:rsid w:val="008C3393"/>
    <w:rsid w:val="008C5A2C"/>
    <w:rsid w:val="008D4698"/>
    <w:rsid w:val="008D56D6"/>
    <w:rsid w:val="008D6C92"/>
    <w:rsid w:val="008D70CB"/>
    <w:rsid w:val="008E3D1E"/>
    <w:rsid w:val="008E5D3A"/>
    <w:rsid w:val="008E735B"/>
    <w:rsid w:val="008F1481"/>
    <w:rsid w:val="008F1BA5"/>
    <w:rsid w:val="008F1E5E"/>
    <w:rsid w:val="00904201"/>
    <w:rsid w:val="009060C2"/>
    <w:rsid w:val="009074B2"/>
    <w:rsid w:val="00911171"/>
    <w:rsid w:val="0091230E"/>
    <w:rsid w:val="009165F2"/>
    <w:rsid w:val="00917FBF"/>
    <w:rsid w:val="0092088F"/>
    <w:rsid w:val="00930A2E"/>
    <w:rsid w:val="00930D16"/>
    <w:rsid w:val="00933E61"/>
    <w:rsid w:val="00934DBA"/>
    <w:rsid w:val="00936BA5"/>
    <w:rsid w:val="00936F87"/>
    <w:rsid w:val="00940121"/>
    <w:rsid w:val="00942F17"/>
    <w:rsid w:val="00943FB1"/>
    <w:rsid w:val="00955FE2"/>
    <w:rsid w:val="00956F83"/>
    <w:rsid w:val="00957272"/>
    <w:rsid w:val="00957C69"/>
    <w:rsid w:val="009614F3"/>
    <w:rsid w:val="00963716"/>
    <w:rsid w:val="00967343"/>
    <w:rsid w:val="0097015A"/>
    <w:rsid w:val="009704A7"/>
    <w:rsid w:val="00970869"/>
    <w:rsid w:val="00971730"/>
    <w:rsid w:val="00971EA9"/>
    <w:rsid w:val="00972E0B"/>
    <w:rsid w:val="00976601"/>
    <w:rsid w:val="009813AF"/>
    <w:rsid w:val="00983A1A"/>
    <w:rsid w:val="0098403E"/>
    <w:rsid w:val="00995115"/>
    <w:rsid w:val="00995B37"/>
    <w:rsid w:val="00997B3A"/>
    <w:rsid w:val="009A0E7E"/>
    <w:rsid w:val="009A38CD"/>
    <w:rsid w:val="009A417A"/>
    <w:rsid w:val="009B26DA"/>
    <w:rsid w:val="009B27A7"/>
    <w:rsid w:val="009B3309"/>
    <w:rsid w:val="009B5BC5"/>
    <w:rsid w:val="009C2B25"/>
    <w:rsid w:val="009C3CA3"/>
    <w:rsid w:val="009C66A3"/>
    <w:rsid w:val="009D12E4"/>
    <w:rsid w:val="009D1C74"/>
    <w:rsid w:val="009D4528"/>
    <w:rsid w:val="009D52A6"/>
    <w:rsid w:val="009D5DA5"/>
    <w:rsid w:val="009D749A"/>
    <w:rsid w:val="009E01D8"/>
    <w:rsid w:val="009E02D6"/>
    <w:rsid w:val="009E3261"/>
    <w:rsid w:val="009E39D9"/>
    <w:rsid w:val="009E6940"/>
    <w:rsid w:val="009F4521"/>
    <w:rsid w:val="009F5AD2"/>
    <w:rsid w:val="00A00F10"/>
    <w:rsid w:val="00A013D8"/>
    <w:rsid w:val="00A02875"/>
    <w:rsid w:val="00A0370F"/>
    <w:rsid w:val="00A05111"/>
    <w:rsid w:val="00A07565"/>
    <w:rsid w:val="00A11A5A"/>
    <w:rsid w:val="00A12715"/>
    <w:rsid w:val="00A15954"/>
    <w:rsid w:val="00A16E3A"/>
    <w:rsid w:val="00A23726"/>
    <w:rsid w:val="00A272C5"/>
    <w:rsid w:val="00A31491"/>
    <w:rsid w:val="00A378D6"/>
    <w:rsid w:val="00A401A4"/>
    <w:rsid w:val="00A40DF7"/>
    <w:rsid w:val="00A47870"/>
    <w:rsid w:val="00A47DA2"/>
    <w:rsid w:val="00A50396"/>
    <w:rsid w:val="00A50614"/>
    <w:rsid w:val="00A51AA1"/>
    <w:rsid w:val="00A56103"/>
    <w:rsid w:val="00A60D74"/>
    <w:rsid w:val="00A64ECE"/>
    <w:rsid w:val="00A71EE7"/>
    <w:rsid w:val="00A779FA"/>
    <w:rsid w:val="00A77A2D"/>
    <w:rsid w:val="00A83A78"/>
    <w:rsid w:val="00A84F47"/>
    <w:rsid w:val="00A920AE"/>
    <w:rsid w:val="00A93FFF"/>
    <w:rsid w:val="00A972C5"/>
    <w:rsid w:val="00AA09C7"/>
    <w:rsid w:val="00AA264C"/>
    <w:rsid w:val="00AA30DC"/>
    <w:rsid w:val="00AA322C"/>
    <w:rsid w:val="00AA3718"/>
    <w:rsid w:val="00AA3AAB"/>
    <w:rsid w:val="00AA4643"/>
    <w:rsid w:val="00AA4BFA"/>
    <w:rsid w:val="00AA5837"/>
    <w:rsid w:val="00AA73B8"/>
    <w:rsid w:val="00AA74C2"/>
    <w:rsid w:val="00AB48C7"/>
    <w:rsid w:val="00AB6782"/>
    <w:rsid w:val="00AB68E6"/>
    <w:rsid w:val="00AB7F2E"/>
    <w:rsid w:val="00AC010F"/>
    <w:rsid w:val="00AC0CD6"/>
    <w:rsid w:val="00AC5731"/>
    <w:rsid w:val="00AD0977"/>
    <w:rsid w:val="00AD2CB8"/>
    <w:rsid w:val="00AD7391"/>
    <w:rsid w:val="00AE06A8"/>
    <w:rsid w:val="00AE10DD"/>
    <w:rsid w:val="00AE1CDE"/>
    <w:rsid w:val="00AE5A54"/>
    <w:rsid w:val="00AE69FA"/>
    <w:rsid w:val="00AE6BCD"/>
    <w:rsid w:val="00AE799D"/>
    <w:rsid w:val="00AF3DDD"/>
    <w:rsid w:val="00AF770C"/>
    <w:rsid w:val="00B02C5C"/>
    <w:rsid w:val="00B039EC"/>
    <w:rsid w:val="00B05259"/>
    <w:rsid w:val="00B11AFB"/>
    <w:rsid w:val="00B20B56"/>
    <w:rsid w:val="00B21B97"/>
    <w:rsid w:val="00B245AA"/>
    <w:rsid w:val="00B24A46"/>
    <w:rsid w:val="00B272A4"/>
    <w:rsid w:val="00B33144"/>
    <w:rsid w:val="00B406A1"/>
    <w:rsid w:val="00B5014A"/>
    <w:rsid w:val="00B51606"/>
    <w:rsid w:val="00B52653"/>
    <w:rsid w:val="00B53DD0"/>
    <w:rsid w:val="00B544AE"/>
    <w:rsid w:val="00B5522D"/>
    <w:rsid w:val="00B57191"/>
    <w:rsid w:val="00B61840"/>
    <w:rsid w:val="00B62C73"/>
    <w:rsid w:val="00B63ECA"/>
    <w:rsid w:val="00B64AB7"/>
    <w:rsid w:val="00B7361A"/>
    <w:rsid w:val="00B747AF"/>
    <w:rsid w:val="00B81F44"/>
    <w:rsid w:val="00B82E0C"/>
    <w:rsid w:val="00B933C7"/>
    <w:rsid w:val="00B93A34"/>
    <w:rsid w:val="00B93B26"/>
    <w:rsid w:val="00B95453"/>
    <w:rsid w:val="00BA06F1"/>
    <w:rsid w:val="00BA2C0D"/>
    <w:rsid w:val="00BA307F"/>
    <w:rsid w:val="00BB7C25"/>
    <w:rsid w:val="00BC054D"/>
    <w:rsid w:val="00BC07C2"/>
    <w:rsid w:val="00BC2A60"/>
    <w:rsid w:val="00BC2B6F"/>
    <w:rsid w:val="00BC2C29"/>
    <w:rsid w:val="00BC465F"/>
    <w:rsid w:val="00BD3DB4"/>
    <w:rsid w:val="00BD6B5C"/>
    <w:rsid w:val="00BD77B6"/>
    <w:rsid w:val="00BE5786"/>
    <w:rsid w:val="00BE6C9B"/>
    <w:rsid w:val="00BE7838"/>
    <w:rsid w:val="00BF4D66"/>
    <w:rsid w:val="00C0053D"/>
    <w:rsid w:val="00C00568"/>
    <w:rsid w:val="00C0538B"/>
    <w:rsid w:val="00C0545D"/>
    <w:rsid w:val="00C0748D"/>
    <w:rsid w:val="00C14115"/>
    <w:rsid w:val="00C175DB"/>
    <w:rsid w:val="00C23E2B"/>
    <w:rsid w:val="00C244DB"/>
    <w:rsid w:val="00C26C2C"/>
    <w:rsid w:val="00C27544"/>
    <w:rsid w:val="00C30886"/>
    <w:rsid w:val="00C319C0"/>
    <w:rsid w:val="00C3500C"/>
    <w:rsid w:val="00C36172"/>
    <w:rsid w:val="00C366C9"/>
    <w:rsid w:val="00C37FED"/>
    <w:rsid w:val="00C43E3C"/>
    <w:rsid w:val="00C47AF3"/>
    <w:rsid w:val="00C50F07"/>
    <w:rsid w:val="00C51255"/>
    <w:rsid w:val="00C5185D"/>
    <w:rsid w:val="00C5395E"/>
    <w:rsid w:val="00C60369"/>
    <w:rsid w:val="00C646FD"/>
    <w:rsid w:val="00C649DC"/>
    <w:rsid w:val="00C70F90"/>
    <w:rsid w:val="00C75A35"/>
    <w:rsid w:val="00C7640C"/>
    <w:rsid w:val="00C76867"/>
    <w:rsid w:val="00C77E73"/>
    <w:rsid w:val="00C8245B"/>
    <w:rsid w:val="00C83158"/>
    <w:rsid w:val="00C92089"/>
    <w:rsid w:val="00C94F4C"/>
    <w:rsid w:val="00C959AC"/>
    <w:rsid w:val="00C96FC9"/>
    <w:rsid w:val="00CA15E7"/>
    <w:rsid w:val="00CA254E"/>
    <w:rsid w:val="00CA2B27"/>
    <w:rsid w:val="00CA46E2"/>
    <w:rsid w:val="00CA63C6"/>
    <w:rsid w:val="00CA7C3D"/>
    <w:rsid w:val="00CB330A"/>
    <w:rsid w:val="00CB48BF"/>
    <w:rsid w:val="00CB521F"/>
    <w:rsid w:val="00CB59B1"/>
    <w:rsid w:val="00CB7D9E"/>
    <w:rsid w:val="00CC32FC"/>
    <w:rsid w:val="00CD0851"/>
    <w:rsid w:val="00CD5483"/>
    <w:rsid w:val="00CD5E80"/>
    <w:rsid w:val="00CD7209"/>
    <w:rsid w:val="00CD7335"/>
    <w:rsid w:val="00CE60AC"/>
    <w:rsid w:val="00CE6BB9"/>
    <w:rsid w:val="00CF0839"/>
    <w:rsid w:val="00CF1076"/>
    <w:rsid w:val="00CF2EDA"/>
    <w:rsid w:val="00CF4BA5"/>
    <w:rsid w:val="00CF6BDF"/>
    <w:rsid w:val="00CF76B8"/>
    <w:rsid w:val="00D00FE4"/>
    <w:rsid w:val="00D012F4"/>
    <w:rsid w:val="00D0270F"/>
    <w:rsid w:val="00D02F9A"/>
    <w:rsid w:val="00D04330"/>
    <w:rsid w:val="00D043A5"/>
    <w:rsid w:val="00D10FFF"/>
    <w:rsid w:val="00D145BD"/>
    <w:rsid w:val="00D20F5F"/>
    <w:rsid w:val="00D21ED1"/>
    <w:rsid w:val="00D22040"/>
    <w:rsid w:val="00D2267D"/>
    <w:rsid w:val="00D24384"/>
    <w:rsid w:val="00D24CC3"/>
    <w:rsid w:val="00D26EB8"/>
    <w:rsid w:val="00D2791E"/>
    <w:rsid w:val="00D3146A"/>
    <w:rsid w:val="00D3273C"/>
    <w:rsid w:val="00D3502D"/>
    <w:rsid w:val="00D36F25"/>
    <w:rsid w:val="00D43F62"/>
    <w:rsid w:val="00D51656"/>
    <w:rsid w:val="00D531FD"/>
    <w:rsid w:val="00D55B31"/>
    <w:rsid w:val="00D55D42"/>
    <w:rsid w:val="00D571B7"/>
    <w:rsid w:val="00D57E8E"/>
    <w:rsid w:val="00D62721"/>
    <w:rsid w:val="00D646A9"/>
    <w:rsid w:val="00D647C8"/>
    <w:rsid w:val="00D65A84"/>
    <w:rsid w:val="00D65EF2"/>
    <w:rsid w:val="00D67352"/>
    <w:rsid w:val="00D70AF7"/>
    <w:rsid w:val="00D7355F"/>
    <w:rsid w:val="00D741E0"/>
    <w:rsid w:val="00D744E1"/>
    <w:rsid w:val="00D7498E"/>
    <w:rsid w:val="00D74D37"/>
    <w:rsid w:val="00D756CF"/>
    <w:rsid w:val="00D75CBE"/>
    <w:rsid w:val="00D75FA6"/>
    <w:rsid w:val="00D80CEE"/>
    <w:rsid w:val="00D81A39"/>
    <w:rsid w:val="00D8358C"/>
    <w:rsid w:val="00D8498D"/>
    <w:rsid w:val="00D914DD"/>
    <w:rsid w:val="00D916D6"/>
    <w:rsid w:val="00D93C32"/>
    <w:rsid w:val="00D974FD"/>
    <w:rsid w:val="00DA5D72"/>
    <w:rsid w:val="00DB0053"/>
    <w:rsid w:val="00DB154E"/>
    <w:rsid w:val="00DB336F"/>
    <w:rsid w:val="00DB5C8A"/>
    <w:rsid w:val="00DB6AF1"/>
    <w:rsid w:val="00DB758A"/>
    <w:rsid w:val="00DC10C3"/>
    <w:rsid w:val="00DC14DA"/>
    <w:rsid w:val="00DC2DD6"/>
    <w:rsid w:val="00DC402C"/>
    <w:rsid w:val="00DD434C"/>
    <w:rsid w:val="00DD44C4"/>
    <w:rsid w:val="00DD4A8B"/>
    <w:rsid w:val="00DE37B4"/>
    <w:rsid w:val="00DE5948"/>
    <w:rsid w:val="00DE7DF6"/>
    <w:rsid w:val="00DF1CA4"/>
    <w:rsid w:val="00DF324E"/>
    <w:rsid w:val="00DF410A"/>
    <w:rsid w:val="00DF42BC"/>
    <w:rsid w:val="00DF6BB0"/>
    <w:rsid w:val="00E01804"/>
    <w:rsid w:val="00E03F0A"/>
    <w:rsid w:val="00E042ED"/>
    <w:rsid w:val="00E05BA9"/>
    <w:rsid w:val="00E07067"/>
    <w:rsid w:val="00E148AF"/>
    <w:rsid w:val="00E15124"/>
    <w:rsid w:val="00E22CF2"/>
    <w:rsid w:val="00E23907"/>
    <w:rsid w:val="00E3238B"/>
    <w:rsid w:val="00E32586"/>
    <w:rsid w:val="00E34D7A"/>
    <w:rsid w:val="00E47C3D"/>
    <w:rsid w:val="00E54518"/>
    <w:rsid w:val="00E54F09"/>
    <w:rsid w:val="00E61F24"/>
    <w:rsid w:val="00E62EC5"/>
    <w:rsid w:val="00E63272"/>
    <w:rsid w:val="00E6493E"/>
    <w:rsid w:val="00E67118"/>
    <w:rsid w:val="00E71D98"/>
    <w:rsid w:val="00E7288E"/>
    <w:rsid w:val="00E72CA9"/>
    <w:rsid w:val="00E76140"/>
    <w:rsid w:val="00E823F8"/>
    <w:rsid w:val="00E87E55"/>
    <w:rsid w:val="00E90246"/>
    <w:rsid w:val="00E9073C"/>
    <w:rsid w:val="00E94CCA"/>
    <w:rsid w:val="00E95965"/>
    <w:rsid w:val="00E95A86"/>
    <w:rsid w:val="00EA126F"/>
    <w:rsid w:val="00EA12B8"/>
    <w:rsid w:val="00EA21A6"/>
    <w:rsid w:val="00EA4515"/>
    <w:rsid w:val="00EA571B"/>
    <w:rsid w:val="00EA6256"/>
    <w:rsid w:val="00EB0B90"/>
    <w:rsid w:val="00EB3330"/>
    <w:rsid w:val="00EB407D"/>
    <w:rsid w:val="00EB6C22"/>
    <w:rsid w:val="00EC4FC0"/>
    <w:rsid w:val="00EC792E"/>
    <w:rsid w:val="00ED0430"/>
    <w:rsid w:val="00ED0763"/>
    <w:rsid w:val="00ED5041"/>
    <w:rsid w:val="00ED5FA7"/>
    <w:rsid w:val="00EE0417"/>
    <w:rsid w:val="00EE19FF"/>
    <w:rsid w:val="00EE4FDA"/>
    <w:rsid w:val="00EE524E"/>
    <w:rsid w:val="00EF31B7"/>
    <w:rsid w:val="00EF56DA"/>
    <w:rsid w:val="00EF5F32"/>
    <w:rsid w:val="00F00E4D"/>
    <w:rsid w:val="00F05F5D"/>
    <w:rsid w:val="00F062D7"/>
    <w:rsid w:val="00F13E68"/>
    <w:rsid w:val="00F17CA8"/>
    <w:rsid w:val="00F22431"/>
    <w:rsid w:val="00F2259B"/>
    <w:rsid w:val="00F23312"/>
    <w:rsid w:val="00F24938"/>
    <w:rsid w:val="00F35836"/>
    <w:rsid w:val="00F36B9B"/>
    <w:rsid w:val="00F423CD"/>
    <w:rsid w:val="00F5410D"/>
    <w:rsid w:val="00F5631E"/>
    <w:rsid w:val="00F57F36"/>
    <w:rsid w:val="00F62935"/>
    <w:rsid w:val="00F63E74"/>
    <w:rsid w:val="00F70FD2"/>
    <w:rsid w:val="00F73AAA"/>
    <w:rsid w:val="00F74B21"/>
    <w:rsid w:val="00F807DF"/>
    <w:rsid w:val="00F80B40"/>
    <w:rsid w:val="00F86EAE"/>
    <w:rsid w:val="00F91989"/>
    <w:rsid w:val="00F9444C"/>
    <w:rsid w:val="00F95D49"/>
    <w:rsid w:val="00F96227"/>
    <w:rsid w:val="00F96717"/>
    <w:rsid w:val="00FA1E5F"/>
    <w:rsid w:val="00FA53DB"/>
    <w:rsid w:val="00FA5596"/>
    <w:rsid w:val="00FA5A72"/>
    <w:rsid w:val="00FA7E58"/>
    <w:rsid w:val="00FB032F"/>
    <w:rsid w:val="00FB30F6"/>
    <w:rsid w:val="00FB32FD"/>
    <w:rsid w:val="00FB3AE4"/>
    <w:rsid w:val="00FB3EC4"/>
    <w:rsid w:val="00FB4C8E"/>
    <w:rsid w:val="00FB662D"/>
    <w:rsid w:val="00FC356C"/>
    <w:rsid w:val="00FC565C"/>
    <w:rsid w:val="00FC577C"/>
    <w:rsid w:val="00FC7C1D"/>
    <w:rsid w:val="00FD7F53"/>
    <w:rsid w:val="00FE04FD"/>
    <w:rsid w:val="00FE2F41"/>
    <w:rsid w:val="00FE6E17"/>
    <w:rsid w:val="00FE7094"/>
    <w:rsid w:val="00FF12A2"/>
    <w:rsid w:val="00FF1F58"/>
    <w:rsid w:val="00FF23FE"/>
    <w:rsid w:val="00FF3039"/>
    <w:rsid w:val="028B8410"/>
    <w:rsid w:val="02CB5FF3"/>
    <w:rsid w:val="04D23A08"/>
    <w:rsid w:val="054A6C2F"/>
    <w:rsid w:val="0AC43C5E"/>
    <w:rsid w:val="0B7AE582"/>
    <w:rsid w:val="0D1F3421"/>
    <w:rsid w:val="0D833D09"/>
    <w:rsid w:val="0E4FC6D7"/>
    <w:rsid w:val="163803EA"/>
    <w:rsid w:val="16C11427"/>
    <w:rsid w:val="1A0DC0C8"/>
    <w:rsid w:val="1B7497F2"/>
    <w:rsid w:val="1BF4ED95"/>
    <w:rsid w:val="1F4A539A"/>
    <w:rsid w:val="21D8BEA3"/>
    <w:rsid w:val="22313D4A"/>
    <w:rsid w:val="22C75842"/>
    <w:rsid w:val="258CE2F1"/>
    <w:rsid w:val="26CC8F17"/>
    <w:rsid w:val="277FB14A"/>
    <w:rsid w:val="27810926"/>
    <w:rsid w:val="28B80C77"/>
    <w:rsid w:val="2A526FB6"/>
    <w:rsid w:val="2E17027C"/>
    <w:rsid w:val="2EAC9FA8"/>
    <w:rsid w:val="2FB1131D"/>
    <w:rsid w:val="303CDF07"/>
    <w:rsid w:val="30920D51"/>
    <w:rsid w:val="31841A2B"/>
    <w:rsid w:val="31992329"/>
    <w:rsid w:val="32A0C635"/>
    <w:rsid w:val="33CE83BF"/>
    <w:rsid w:val="36D893E7"/>
    <w:rsid w:val="3828FC7B"/>
    <w:rsid w:val="3AA791C2"/>
    <w:rsid w:val="3B51854C"/>
    <w:rsid w:val="3BDD1D89"/>
    <w:rsid w:val="41F10019"/>
    <w:rsid w:val="46BB629E"/>
    <w:rsid w:val="46C53FF9"/>
    <w:rsid w:val="487564CC"/>
    <w:rsid w:val="4A6AAF9A"/>
    <w:rsid w:val="4AC8C8BC"/>
    <w:rsid w:val="4C27EE26"/>
    <w:rsid w:val="4C2C4646"/>
    <w:rsid w:val="4E667BA6"/>
    <w:rsid w:val="537E0B6D"/>
    <w:rsid w:val="54E55EFE"/>
    <w:rsid w:val="54EAF9C5"/>
    <w:rsid w:val="555BE5FB"/>
    <w:rsid w:val="59DFFCFD"/>
    <w:rsid w:val="5A0EDE27"/>
    <w:rsid w:val="5DB289A5"/>
    <w:rsid w:val="602F52BE"/>
    <w:rsid w:val="61F3A93A"/>
    <w:rsid w:val="621ADFA5"/>
    <w:rsid w:val="66F892B6"/>
    <w:rsid w:val="682F3229"/>
    <w:rsid w:val="6834B4C3"/>
    <w:rsid w:val="6958F7D8"/>
    <w:rsid w:val="69B2C34B"/>
    <w:rsid w:val="6C2493E9"/>
    <w:rsid w:val="6D1A2D91"/>
    <w:rsid w:val="6E3937FB"/>
    <w:rsid w:val="6F5C5F40"/>
    <w:rsid w:val="6FD5FE19"/>
    <w:rsid w:val="705E8BF5"/>
    <w:rsid w:val="7258CEDA"/>
    <w:rsid w:val="764AB852"/>
    <w:rsid w:val="77A21B8E"/>
    <w:rsid w:val="7A350DC7"/>
    <w:rsid w:val="7AAC85DE"/>
    <w:rsid w:val="7C9E1788"/>
    <w:rsid w:val="7CFFAEFE"/>
    <w:rsid w:val="7F0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0FB6B"/>
  <w15:docId w15:val="{361D03F6-60CC-4419-8C97-F98868E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ny"/>
    <w:next w:val="Normalny"/>
    <w:link w:val="Nagwek2Znak"/>
    <w:qFormat/>
    <w:rsid w:val="00A47DA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kapitola 1 Znak,Podkapitola 11 Znak,Podkapitola 12 Znak,Podkapitola 13 Znak,Podkapitola 14 Znak,Podkapitola 111 Znak,Podkapitola 121 Znak,Podkapitola 131 Znak,Podkapitola 15 Znak,Podkapitola 112 Znak,Podkapitola 122 Znak,h2 Znak"/>
    <w:link w:val="Nagwek2"/>
    <w:rsid w:val="00A47DA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47DA2"/>
  </w:style>
  <w:style w:type="paragraph" w:styleId="Stopka">
    <w:name w:val="footer"/>
    <w:basedOn w:val="Normalny"/>
    <w:link w:val="StopkaZnak"/>
    <w:uiPriority w:val="99"/>
    <w:rsid w:val="00A4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47DA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A47DA2"/>
  </w:style>
  <w:style w:type="paragraph" w:customStyle="1" w:styleId="ZnakZnak">
    <w:name w:val="Znak Znak"/>
    <w:basedOn w:val="Normalny"/>
    <w:rsid w:val="00A47DA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47DA2"/>
    <w:pPr>
      <w:tabs>
        <w:tab w:val="right" w:leader="dot" w:pos="9062"/>
      </w:tabs>
      <w:spacing w:after="0" w:line="240" w:lineRule="auto"/>
      <w:jc w:val="center"/>
    </w:pPr>
    <w:rPr>
      <w:rFonts w:ascii="Times Roman" w:eastAsia="Times New Roman" w:hAnsi="Times Roman" w:cs="Arial"/>
      <w:b/>
      <w:noProof/>
      <w:color w:val="17365D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A47D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A2"/>
    <w:pPr>
      <w:widowControl w:val="0"/>
      <w:shd w:val="clear" w:color="auto" w:fill="FFFFFF"/>
      <w:spacing w:before="300" w:after="60" w:line="355" w:lineRule="exact"/>
      <w:ind w:hanging="340"/>
      <w:jc w:val="both"/>
    </w:pPr>
    <w:rPr>
      <w:rFonts w:ascii="Arial" w:eastAsia="Arial" w:hAnsi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594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5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5F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5FC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ED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5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054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054B"/>
    <w:rPr>
      <w:vertAlign w:val="superscript"/>
    </w:rPr>
  </w:style>
  <w:style w:type="paragraph" w:customStyle="1" w:styleId="Akapitzlist1">
    <w:name w:val="Akapit z listą1"/>
    <w:basedOn w:val="Normalny"/>
    <w:link w:val="AkapitzlistZnak"/>
    <w:uiPriority w:val="99"/>
    <w:qFormat/>
    <w:rsid w:val="00435404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1"/>
    <w:uiPriority w:val="99"/>
    <w:rsid w:val="00435404"/>
    <w:rPr>
      <w:rFonts w:ascii="Trebuchet MS" w:eastAsia="Times New Roman" w:hAnsi="Trebuchet MS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5E33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6172"/>
  </w:style>
  <w:style w:type="paragraph" w:customStyle="1" w:styleId="Default">
    <w:name w:val="Default"/>
    <w:rsid w:val="00C3617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en-GB"/>
    </w:rPr>
  </w:style>
  <w:style w:type="character" w:styleId="Uwydatnienie">
    <w:name w:val="Emphasis"/>
    <w:basedOn w:val="Domylnaczcionkaakapitu"/>
    <w:uiPriority w:val="20"/>
    <w:qFormat/>
    <w:rsid w:val="00C36172"/>
    <w:rPr>
      <w:i/>
      <w:iCs/>
    </w:rPr>
  </w:style>
  <w:style w:type="paragraph" w:styleId="Poprawka">
    <w:name w:val="Revision"/>
    <w:hidden/>
    <w:uiPriority w:val="99"/>
    <w:semiHidden/>
    <w:rsid w:val="00EB0B90"/>
    <w:rPr>
      <w:sz w:val="22"/>
      <w:szCs w:val="22"/>
      <w:lang w:eastAsia="en-US"/>
    </w:rPr>
  </w:style>
  <w:style w:type="paragraph" w:customStyle="1" w:styleId="Text1">
    <w:name w:val="Text 1"/>
    <w:basedOn w:val="Normalny"/>
    <w:rsid w:val="00D012F4"/>
    <w:pPr>
      <w:spacing w:after="240" w:line="240" w:lineRule="auto"/>
      <w:ind w:left="483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7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1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1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1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7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://www.linguee.pl/angielski-polski/t%C5%82umaczenie/comments.html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607C-E159-4922-B0A4-526EE62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4116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Spiewak</dc:creator>
  <cp:keywords/>
  <cp:lastModifiedBy>Tomasz Kuklewski</cp:lastModifiedBy>
  <cp:revision>3</cp:revision>
  <cp:lastPrinted>2018-03-12T18:03:00Z</cp:lastPrinted>
  <dcterms:created xsi:type="dcterms:W3CDTF">2021-01-30T18:54:00Z</dcterms:created>
  <dcterms:modified xsi:type="dcterms:W3CDTF">2021-01-30T19:05:00Z</dcterms:modified>
</cp:coreProperties>
</file>